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0BF876" w14:textId="10045FE5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  <w:r>
        <w:rPr>
          <w:b/>
          <w:bCs/>
        </w:rPr>
        <w:tab/>
      </w:r>
      <w:r w:rsidR="00C54A9A">
        <w:rPr>
          <w:rFonts w:ascii="Times New Roman" w:hAnsi="Times New Roman" w:cs="Times New Roman"/>
          <w:b/>
          <w:bCs/>
        </w:rPr>
        <w:t>1</w:t>
      </w:r>
      <w:r w:rsidR="007D5930">
        <w:rPr>
          <w:rFonts w:ascii="Times New Roman" w:hAnsi="Times New Roman" w:cs="Times New Roman"/>
          <w:b/>
          <w:bCs/>
        </w:rPr>
        <w:t>8</w:t>
      </w:r>
      <w:r w:rsidRPr="0076202E">
        <w:rPr>
          <w:rFonts w:ascii="Times New Roman" w:hAnsi="Times New Roman" w:cs="Times New Roman"/>
          <w:b/>
          <w:bCs/>
        </w:rPr>
        <w:t xml:space="preserve">. sjednica Nadzornog odbora </w:t>
      </w:r>
      <w:r>
        <w:rPr>
          <w:rFonts w:ascii="Times New Roman" w:hAnsi="Times New Roman" w:cs="Times New Roman"/>
          <w:b/>
          <w:bCs/>
        </w:rPr>
        <w:t>Gospodarskog centra Osječko-baranjske županije d.o.o.</w:t>
      </w:r>
      <w:r w:rsidRPr="004871B6">
        <w:rPr>
          <w:rFonts w:ascii="Times New Roman" w:hAnsi="Times New Roman" w:cs="Times New Roman"/>
          <w:b/>
          <w:bCs/>
        </w:rPr>
        <w:t xml:space="preserve"> (dalje u tekstu: </w:t>
      </w:r>
      <w:r>
        <w:rPr>
          <w:rFonts w:ascii="Times New Roman" w:hAnsi="Times New Roman" w:cs="Times New Roman"/>
          <w:b/>
          <w:bCs/>
        </w:rPr>
        <w:t>Gospodarski centar</w:t>
      </w:r>
      <w:r w:rsidRPr="004871B6">
        <w:rPr>
          <w:rFonts w:ascii="Times New Roman" w:hAnsi="Times New Roman" w:cs="Times New Roman"/>
          <w:b/>
          <w:bCs/>
        </w:rPr>
        <w:t xml:space="preserve"> d.o.o.) </w:t>
      </w:r>
      <w:r w:rsidRPr="0076202E">
        <w:rPr>
          <w:rFonts w:ascii="Times New Roman" w:hAnsi="Times New Roman" w:cs="Times New Roman"/>
          <w:b/>
          <w:bCs/>
        </w:rPr>
        <w:t xml:space="preserve">održat će se dana </w:t>
      </w:r>
      <w:r w:rsidR="007D5930">
        <w:rPr>
          <w:rFonts w:ascii="Times New Roman" w:hAnsi="Times New Roman" w:cs="Times New Roman"/>
          <w:b/>
          <w:bCs/>
        </w:rPr>
        <w:t>20</w:t>
      </w:r>
      <w:r w:rsidRPr="0076202E">
        <w:rPr>
          <w:rFonts w:ascii="Times New Roman" w:hAnsi="Times New Roman" w:cs="Times New Roman"/>
          <w:b/>
          <w:bCs/>
        </w:rPr>
        <w:t xml:space="preserve">. </w:t>
      </w:r>
      <w:r w:rsidR="007D5930">
        <w:rPr>
          <w:rFonts w:ascii="Times New Roman" w:hAnsi="Times New Roman" w:cs="Times New Roman"/>
          <w:b/>
          <w:bCs/>
        </w:rPr>
        <w:t>siječnja</w:t>
      </w:r>
      <w:r w:rsidR="00EB6D52">
        <w:rPr>
          <w:rFonts w:ascii="Times New Roman" w:hAnsi="Times New Roman" w:cs="Times New Roman"/>
          <w:b/>
          <w:bCs/>
        </w:rPr>
        <w:t xml:space="preserve"> </w:t>
      </w:r>
      <w:r w:rsidRPr="0076202E">
        <w:rPr>
          <w:rFonts w:ascii="Times New Roman" w:hAnsi="Times New Roman" w:cs="Times New Roman"/>
          <w:b/>
          <w:bCs/>
        </w:rPr>
        <w:t>202</w:t>
      </w:r>
      <w:r w:rsidR="007D5930">
        <w:rPr>
          <w:rFonts w:ascii="Times New Roman" w:hAnsi="Times New Roman" w:cs="Times New Roman"/>
          <w:b/>
          <w:bCs/>
        </w:rPr>
        <w:t>5</w:t>
      </w:r>
      <w:r w:rsidRPr="0076202E">
        <w:rPr>
          <w:rFonts w:ascii="Times New Roman" w:hAnsi="Times New Roman" w:cs="Times New Roman"/>
          <w:b/>
          <w:bCs/>
        </w:rPr>
        <w:t xml:space="preserve">. godine sa prijedlogom sljedećeg </w:t>
      </w:r>
    </w:p>
    <w:p w14:paraId="1A479AA4" w14:textId="77777777" w:rsidR="0076202E" w:rsidRPr="0076202E" w:rsidRDefault="0076202E" w:rsidP="0076202E">
      <w:pPr>
        <w:rPr>
          <w:rFonts w:ascii="Times New Roman" w:hAnsi="Times New Roman" w:cs="Times New Roman"/>
          <w:b/>
          <w:bCs/>
        </w:rPr>
      </w:pPr>
    </w:p>
    <w:p w14:paraId="48043BE7" w14:textId="47D6A9E6" w:rsidR="0076202E" w:rsidRPr="0076202E" w:rsidRDefault="0076202E" w:rsidP="005B38D9">
      <w:pPr>
        <w:jc w:val="center"/>
        <w:rPr>
          <w:rFonts w:ascii="Times New Roman" w:hAnsi="Times New Roman" w:cs="Times New Roman"/>
          <w:b/>
          <w:bCs/>
        </w:rPr>
      </w:pPr>
      <w:r w:rsidRPr="0076202E">
        <w:rPr>
          <w:rFonts w:ascii="Times New Roman" w:hAnsi="Times New Roman" w:cs="Times New Roman"/>
          <w:b/>
          <w:bCs/>
        </w:rPr>
        <w:t>D N E V N O G  R E D A</w:t>
      </w:r>
    </w:p>
    <w:p w14:paraId="6FBA3881" w14:textId="0908F9AA" w:rsidR="001D41BA" w:rsidRDefault="001D41BA" w:rsidP="0087580F">
      <w:pPr>
        <w:jc w:val="both"/>
        <w:rPr>
          <w:rFonts w:ascii="Times New Roman" w:hAnsi="Times New Roman" w:cs="Times New Roman"/>
          <w:iCs/>
        </w:rPr>
      </w:pPr>
      <w:bookmarkStart w:id="0" w:name="_Hlk185225412"/>
    </w:p>
    <w:p w14:paraId="298B930B" w14:textId="2C8430C1" w:rsidR="00257091" w:rsidRPr="00257091" w:rsidRDefault="00257091" w:rsidP="00257091">
      <w:pPr>
        <w:numPr>
          <w:ilvl w:val="0"/>
          <w:numId w:val="4"/>
        </w:numPr>
        <w:spacing w:line="276" w:lineRule="auto"/>
        <w:ind w:left="714" w:hanging="357"/>
        <w:jc w:val="both"/>
        <w:rPr>
          <w:rFonts w:ascii="Times New Roman" w:hAnsi="Times New Roman" w:cs="Times New Roman"/>
          <w:iCs/>
        </w:rPr>
      </w:pPr>
      <w:r w:rsidRPr="00381501">
        <w:rPr>
          <w:rFonts w:ascii="Times New Roman" w:hAnsi="Times New Roman" w:cs="Times New Roman"/>
          <w:iCs/>
        </w:rPr>
        <w:t>Usvajanje Zapisnika s 1</w:t>
      </w:r>
      <w:r>
        <w:rPr>
          <w:rFonts w:ascii="Times New Roman" w:hAnsi="Times New Roman" w:cs="Times New Roman"/>
          <w:iCs/>
        </w:rPr>
        <w:t>7</w:t>
      </w:r>
      <w:r w:rsidRPr="00381501">
        <w:rPr>
          <w:rFonts w:ascii="Times New Roman" w:hAnsi="Times New Roman" w:cs="Times New Roman"/>
          <w:iCs/>
        </w:rPr>
        <w:t>. sjednice Nadzornog odbora Gospodarsk</w:t>
      </w:r>
      <w:r>
        <w:rPr>
          <w:rFonts w:ascii="Times New Roman" w:hAnsi="Times New Roman" w:cs="Times New Roman"/>
          <w:iCs/>
        </w:rPr>
        <w:t>og</w:t>
      </w:r>
      <w:r w:rsidRPr="00381501">
        <w:rPr>
          <w:rFonts w:ascii="Times New Roman" w:hAnsi="Times New Roman" w:cs="Times New Roman"/>
          <w:iCs/>
        </w:rPr>
        <w:t xml:space="preserve"> centr</w:t>
      </w:r>
      <w:r>
        <w:rPr>
          <w:rFonts w:ascii="Times New Roman" w:hAnsi="Times New Roman" w:cs="Times New Roman"/>
          <w:iCs/>
        </w:rPr>
        <w:t>a</w:t>
      </w:r>
      <w:r w:rsidRPr="00381501">
        <w:rPr>
          <w:rFonts w:ascii="Times New Roman" w:hAnsi="Times New Roman" w:cs="Times New Roman"/>
          <w:iCs/>
        </w:rPr>
        <w:t xml:space="preserve"> Osječko-baranjske županije d.o.o.</w:t>
      </w:r>
      <w:r w:rsidR="00097640">
        <w:rPr>
          <w:rFonts w:ascii="Times New Roman" w:hAnsi="Times New Roman" w:cs="Times New Roman"/>
          <w:iCs/>
        </w:rPr>
        <w:t>,</w:t>
      </w:r>
    </w:p>
    <w:p w14:paraId="6BE52421" w14:textId="664F33ED" w:rsidR="007D5930" w:rsidRDefault="0091765A" w:rsidP="00257091">
      <w:pPr>
        <w:pStyle w:val="Odlomakpopisa"/>
        <w:numPr>
          <w:ilvl w:val="0"/>
          <w:numId w:val="4"/>
        </w:numPr>
        <w:spacing w:after="0" w:line="240" w:lineRule="auto"/>
        <w:ind w:left="714" w:hanging="357"/>
        <w:contextualSpacing w:val="0"/>
        <w:rPr>
          <w:rFonts w:cs="Times New Roman"/>
          <w:iCs/>
          <w:szCs w:val="24"/>
        </w:rPr>
      </w:pPr>
      <w:r>
        <w:rPr>
          <w:rFonts w:cs="Times New Roman"/>
          <w:iCs/>
          <w:szCs w:val="24"/>
        </w:rPr>
        <w:t xml:space="preserve">Prijedlog </w:t>
      </w:r>
      <w:r w:rsidR="00C913B7">
        <w:rPr>
          <w:rFonts w:cs="Times New Roman"/>
          <w:iCs/>
          <w:szCs w:val="24"/>
        </w:rPr>
        <w:t>O</w:t>
      </w:r>
      <w:r w:rsidR="007D5930">
        <w:rPr>
          <w:rFonts w:cs="Times New Roman"/>
          <w:iCs/>
          <w:szCs w:val="24"/>
        </w:rPr>
        <w:t>dluk</w:t>
      </w:r>
      <w:r>
        <w:rPr>
          <w:rFonts w:cs="Times New Roman"/>
          <w:iCs/>
          <w:szCs w:val="24"/>
        </w:rPr>
        <w:t>e</w:t>
      </w:r>
      <w:r w:rsidR="007D5930">
        <w:rPr>
          <w:rFonts w:cs="Times New Roman"/>
          <w:iCs/>
          <w:szCs w:val="24"/>
        </w:rPr>
        <w:t xml:space="preserve"> o imenovanju člana Uprave-Direktora Gospodarskog centra Osječko-baranjske županije d.o.o.</w:t>
      </w:r>
      <w:r w:rsidR="00097640">
        <w:rPr>
          <w:rFonts w:cs="Times New Roman"/>
          <w:iCs/>
          <w:szCs w:val="24"/>
        </w:rPr>
        <w:t>,</w:t>
      </w:r>
    </w:p>
    <w:p w14:paraId="239F2C86" w14:textId="0879E268" w:rsidR="00257091" w:rsidRPr="001D41BA" w:rsidRDefault="00257091" w:rsidP="00257091">
      <w:pPr>
        <w:numPr>
          <w:ilvl w:val="0"/>
          <w:numId w:val="4"/>
        </w:numPr>
        <w:spacing w:line="276" w:lineRule="auto"/>
        <w:ind w:left="714" w:hanging="357"/>
        <w:jc w:val="both"/>
        <w:rPr>
          <w:rFonts w:ascii="Times New Roman" w:hAnsi="Times New Roman" w:cs="Times New Roman"/>
          <w:iCs/>
        </w:rPr>
      </w:pPr>
      <w:r w:rsidRPr="001D41BA">
        <w:rPr>
          <w:rFonts w:ascii="Times New Roman" w:hAnsi="Times New Roman" w:cs="Times New Roman"/>
          <w:iCs/>
        </w:rPr>
        <w:t>Razno</w:t>
      </w:r>
      <w:r w:rsidR="00097640">
        <w:rPr>
          <w:rFonts w:ascii="Times New Roman" w:hAnsi="Times New Roman" w:cs="Times New Roman"/>
          <w:iCs/>
        </w:rPr>
        <w:t>.</w:t>
      </w:r>
    </w:p>
    <w:bookmarkEnd w:id="0"/>
    <w:p w14:paraId="096CA463" w14:textId="77777777" w:rsidR="00257091" w:rsidRPr="0076202E" w:rsidRDefault="00257091" w:rsidP="00257091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p w14:paraId="442F9102" w14:textId="77777777" w:rsidR="00257091" w:rsidRPr="0076202E" w:rsidRDefault="00257091" w:rsidP="0055662D">
      <w:pPr>
        <w:ind w:left="-709"/>
        <w:rPr>
          <w:rFonts w:ascii="Times New Roman" w:hAnsi="Times New Roman" w:cs="Times New Roman"/>
          <w:sz w:val="20"/>
          <w:szCs w:val="20"/>
        </w:rPr>
      </w:pPr>
    </w:p>
    <w:sectPr w:rsidR="00257091" w:rsidRPr="0076202E" w:rsidSect="00E8720E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FE98C3" w14:textId="77777777" w:rsidR="00494E52" w:rsidRDefault="00494E52" w:rsidP="00DB3ED5">
      <w:r>
        <w:separator/>
      </w:r>
    </w:p>
  </w:endnote>
  <w:endnote w:type="continuationSeparator" w:id="0">
    <w:p w14:paraId="66D78DCF" w14:textId="77777777" w:rsidR="00494E52" w:rsidRDefault="00494E52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D28BBB" w14:textId="77777777" w:rsidR="00494E52" w:rsidRDefault="00494E52" w:rsidP="00DB3ED5">
      <w:r>
        <w:separator/>
      </w:r>
    </w:p>
  </w:footnote>
  <w:footnote w:type="continuationSeparator" w:id="0">
    <w:p w14:paraId="371C34DD" w14:textId="77777777" w:rsidR="00494E52" w:rsidRDefault="00494E52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A417D"/>
    <w:multiLevelType w:val="hybridMultilevel"/>
    <w:tmpl w:val="98E8729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F4F4C"/>
    <w:multiLevelType w:val="hybridMultilevel"/>
    <w:tmpl w:val="557E25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C761F9"/>
    <w:multiLevelType w:val="hybridMultilevel"/>
    <w:tmpl w:val="8ECCAEAE"/>
    <w:lvl w:ilvl="0" w:tplc="041A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591154180">
    <w:abstractNumId w:val="2"/>
  </w:num>
  <w:num w:numId="2" w16cid:durableId="16674392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321735122">
    <w:abstractNumId w:val="0"/>
  </w:num>
  <w:num w:numId="4" w16cid:durableId="13501780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30017"/>
    <w:rsid w:val="00040C8D"/>
    <w:rsid w:val="00066238"/>
    <w:rsid w:val="00091921"/>
    <w:rsid w:val="00097640"/>
    <w:rsid w:val="000F06C9"/>
    <w:rsid w:val="000F4A1B"/>
    <w:rsid w:val="00104431"/>
    <w:rsid w:val="00194BC7"/>
    <w:rsid w:val="001D41BA"/>
    <w:rsid w:val="001E5647"/>
    <w:rsid w:val="00200C36"/>
    <w:rsid w:val="0020464D"/>
    <w:rsid w:val="0025442B"/>
    <w:rsid w:val="00257091"/>
    <w:rsid w:val="00315B14"/>
    <w:rsid w:val="0032074D"/>
    <w:rsid w:val="00333318"/>
    <w:rsid w:val="00381501"/>
    <w:rsid w:val="00392E4B"/>
    <w:rsid w:val="003C1BE3"/>
    <w:rsid w:val="00461A96"/>
    <w:rsid w:val="00482AAF"/>
    <w:rsid w:val="004871B6"/>
    <w:rsid w:val="00494E52"/>
    <w:rsid w:val="004B1A88"/>
    <w:rsid w:val="004C7267"/>
    <w:rsid w:val="00555865"/>
    <w:rsid w:val="0055662D"/>
    <w:rsid w:val="005B38D9"/>
    <w:rsid w:val="005D0827"/>
    <w:rsid w:val="00666960"/>
    <w:rsid w:val="006A0D96"/>
    <w:rsid w:val="006C0F57"/>
    <w:rsid w:val="006D6ABF"/>
    <w:rsid w:val="00703056"/>
    <w:rsid w:val="007311A5"/>
    <w:rsid w:val="00742886"/>
    <w:rsid w:val="0076202E"/>
    <w:rsid w:val="007D5930"/>
    <w:rsid w:val="007D6FFF"/>
    <w:rsid w:val="007E3D14"/>
    <w:rsid w:val="00806C4B"/>
    <w:rsid w:val="00814C08"/>
    <w:rsid w:val="00851931"/>
    <w:rsid w:val="0087580F"/>
    <w:rsid w:val="008859E5"/>
    <w:rsid w:val="008D31A7"/>
    <w:rsid w:val="008E27E1"/>
    <w:rsid w:val="008F71BF"/>
    <w:rsid w:val="0091765A"/>
    <w:rsid w:val="00922E8A"/>
    <w:rsid w:val="00945865"/>
    <w:rsid w:val="00955536"/>
    <w:rsid w:val="009860CA"/>
    <w:rsid w:val="009C216F"/>
    <w:rsid w:val="00A116DA"/>
    <w:rsid w:val="00A65B5F"/>
    <w:rsid w:val="00AF13FA"/>
    <w:rsid w:val="00B25704"/>
    <w:rsid w:val="00B46DCA"/>
    <w:rsid w:val="00BA3F8A"/>
    <w:rsid w:val="00BF2FA2"/>
    <w:rsid w:val="00C54A9A"/>
    <w:rsid w:val="00C900C5"/>
    <w:rsid w:val="00C913B7"/>
    <w:rsid w:val="00C9308E"/>
    <w:rsid w:val="00CA6A01"/>
    <w:rsid w:val="00CC0C91"/>
    <w:rsid w:val="00CC53EE"/>
    <w:rsid w:val="00D4315A"/>
    <w:rsid w:val="00D81A94"/>
    <w:rsid w:val="00DA78AB"/>
    <w:rsid w:val="00DB3ED5"/>
    <w:rsid w:val="00DB46C9"/>
    <w:rsid w:val="00E012B6"/>
    <w:rsid w:val="00E33BCA"/>
    <w:rsid w:val="00E437F8"/>
    <w:rsid w:val="00E517F0"/>
    <w:rsid w:val="00E76473"/>
    <w:rsid w:val="00E8720E"/>
    <w:rsid w:val="00EA6078"/>
    <w:rsid w:val="00EB6D52"/>
    <w:rsid w:val="00F11916"/>
    <w:rsid w:val="00F61182"/>
    <w:rsid w:val="00F71189"/>
    <w:rsid w:val="00F83B08"/>
    <w:rsid w:val="00FF1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  <w:style w:type="paragraph" w:styleId="Odlomakpopisa">
    <w:name w:val="List Paragraph"/>
    <w:basedOn w:val="Normal"/>
    <w:uiPriority w:val="34"/>
    <w:qFormat/>
    <w:rsid w:val="004871B6"/>
    <w:pPr>
      <w:spacing w:after="160" w:line="259" w:lineRule="auto"/>
      <w:ind w:left="720"/>
      <w:contextualSpacing/>
    </w:pPr>
    <w:rPr>
      <w:rFonts w:ascii="Times New Roman" w:hAnsi="Times New Roman"/>
      <w:kern w:val="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2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21</cp:revision>
  <dcterms:created xsi:type="dcterms:W3CDTF">2023-12-06T07:50:00Z</dcterms:created>
  <dcterms:modified xsi:type="dcterms:W3CDTF">2025-01-17T11:12:00Z</dcterms:modified>
</cp:coreProperties>
</file>