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BC391" w14:textId="53AE940F" w:rsidR="004871B6" w:rsidRDefault="004871B6" w:rsidP="004871B6">
      <w:pPr>
        <w:rPr>
          <w:rFonts w:ascii="Times New Roman" w:hAnsi="Times New Roman" w:cs="Times New Roman"/>
          <w:b/>
          <w:bCs/>
        </w:rPr>
      </w:pPr>
      <w:r w:rsidRPr="004871B6">
        <w:rPr>
          <w:rFonts w:ascii="Times New Roman" w:hAnsi="Times New Roman" w:cs="Times New Roman"/>
          <w:b/>
          <w:bCs/>
        </w:rPr>
        <w:t xml:space="preserve">Nadzorni odbor </w:t>
      </w:r>
      <w:r>
        <w:rPr>
          <w:rFonts w:ascii="Times New Roman" w:hAnsi="Times New Roman" w:cs="Times New Roman"/>
          <w:b/>
          <w:bCs/>
        </w:rPr>
        <w:t>Gospodarskog centra Osječko-baranjske županije d.o.o.</w:t>
      </w:r>
      <w:r w:rsidRPr="004871B6">
        <w:rPr>
          <w:rFonts w:ascii="Times New Roman" w:hAnsi="Times New Roman" w:cs="Times New Roman"/>
          <w:b/>
          <w:bCs/>
        </w:rPr>
        <w:t xml:space="preserve"> (dalje u tekstu: </w:t>
      </w:r>
      <w:r>
        <w:rPr>
          <w:rFonts w:ascii="Times New Roman" w:hAnsi="Times New Roman" w:cs="Times New Roman"/>
          <w:b/>
          <w:bCs/>
        </w:rPr>
        <w:t>Gospodarski centar</w:t>
      </w:r>
      <w:r w:rsidRPr="004871B6">
        <w:rPr>
          <w:rFonts w:ascii="Times New Roman" w:hAnsi="Times New Roman" w:cs="Times New Roman"/>
          <w:b/>
          <w:bCs/>
        </w:rPr>
        <w:t xml:space="preserve"> d.o.o.) je na sjednici 1</w:t>
      </w:r>
      <w:r w:rsidR="00AE76CD">
        <w:rPr>
          <w:rFonts w:ascii="Times New Roman" w:hAnsi="Times New Roman" w:cs="Times New Roman"/>
          <w:b/>
          <w:bCs/>
        </w:rPr>
        <w:t>2</w:t>
      </w:r>
      <w:r w:rsidRPr="004871B6">
        <w:rPr>
          <w:rFonts w:ascii="Times New Roman" w:hAnsi="Times New Roman" w:cs="Times New Roman"/>
          <w:b/>
          <w:bCs/>
        </w:rPr>
        <w:t>. sjednici održanoj dana 1</w:t>
      </w:r>
      <w:r w:rsidR="00AE76CD">
        <w:rPr>
          <w:rFonts w:ascii="Times New Roman" w:hAnsi="Times New Roman" w:cs="Times New Roman"/>
          <w:b/>
          <w:bCs/>
        </w:rPr>
        <w:t>2</w:t>
      </w:r>
      <w:r w:rsidRPr="004871B6">
        <w:rPr>
          <w:rFonts w:ascii="Times New Roman" w:hAnsi="Times New Roman" w:cs="Times New Roman"/>
          <w:b/>
          <w:bCs/>
        </w:rPr>
        <w:t xml:space="preserve">. </w:t>
      </w:r>
      <w:r w:rsidR="00AE76CD">
        <w:rPr>
          <w:rFonts w:ascii="Times New Roman" w:hAnsi="Times New Roman" w:cs="Times New Roman"/>
          <w:b/>
          <w:bCs/>
        </w:rPr>
        <w:t>siječnja</w:t>
      </w:r>
      <w:r w:rsidR="00F83B08">
        <w:rPr>
          <w:rFonts w:ascii="Times New Roman" w:hAnsi="Times New Roman" w:cs="Times New Roman"/>
          <w:b/>
          <w:bCs/>
        </w:rPr>
        <w:t xml:space="preserve"> </w:t>
      </w:r>
      <w:r w:rsidRPr="004871B6">
        <w:rPr>
          <w:rFonts w:ascii="Times New Roman" w:hAnsi="Times New Roman" w:cs="Times New Roman"/>
          <w:b/>
          <w:bCs/>
        </w:rPr>
        <w:t>202</w:t>
      </w:r>
      <w:r w:rsidR="00AE76CD">
        <w:rPr>
          <w:rFonts w:ascii="Times New Roman" w:hAnsi="Times New Roman" w:cs="Times New Roman"/>
          <w:b/>
          <w:bCs/>
        </w:rPr>
        <w:t>4</w:t>
      </w:r>
      <w:r w:rsidRPr="004871B6">
        <w:rPr>
          <w:rFonts w:ascii="Times New Roman" w:hAnsi="Times New Roman" w:cs="Times New Roman"/>
          <w:b/>
          <w:bCs/>
        </w:rPr>
        <w:t>. godine donio sljedeće odluke:</w:t>
      </w:r>
    </w:p>
    <w:p w14:paraId="08E0ED68" w14:textId="77777777" w:rsidR="00F83B08" w:rsidRPr="004871B6" w:rsidRDefault="00F83B08" w:rsidP="004871B6">
      <w:pPr>
        <w:rPr>
          <w:rFonts w:ascii="Times New Roman" w:hAnsi="Times New Roman" w:cs="Times New Roman"/>
          <w:b/>
          <w:bCs/>
        </w:rPr>
      </w:pPr>
    </w:p>
    <w:p w14:paraId="6EECAA3F" w14:textId="11492623" w:rsidR="00B852AE" w:rsidRDefault="00B852AE" w:rsidP="00B852AE">
      <w:pPr>
        <w:pStyle w:val="Odlomakpopisa"/>
        <w:numPr>
          <w:ilvl w:val="0"/>
          <w:numId w:val="1"/>
        </w:numPr>
        <w:spacing w:after="200" w:line="276" w:lineRule="auto"/>
        <w:rPr>
          <w:rFonts w:cs="Times New Roman"/>
          <w:iCs/>
          <w:szCs w:val="24"/>
        </w:rPr>
      </w:pPr>
      <w:bookmarkStart w:id="0" w:name="_Hlk155689859"/>
      <w:r>
        <w:rPr>
          <w:rFonts w:cs="Times New Roman"/>
          <w:iCs/>
          <w:szCs w:val="24"/>
        </w:rPr>
        <w:t>Odluk</w:t>
      </w:r>
      <w:r>
        <w:rPr>
          <w:rFonts w:cs="Times New Roman"/>
          <w:iCs/>
          <w:szCs w:val="24"/>
        </w:rPr>
        <w:t>u</w:t>
      </w:r>
      <w:r>
        <w:rPr>
          <w:rFonts w:cs="Times New Roman"/>
          <w:iCs/>
          <w:szCs w:val="24"/>
        </w:rPr>
        <w:t xml:space="preserve"> o imenovanju člana Uprave-Direktora Gospodarskog centra Osječko-baranjske županije d.o.o.</w:t>
      </w:r>
    </w:p>
    <w:bookmarkEnd w:id="0"/>
    <w:p w14:paraId="64DFB1AD" w14:textId="77777777" w:rsidR="00B852AE" w:rsidRDefault="00B852AE" w:rsidP="00B852AE">
      <w:pPr>
        <w:ind w:left="777"/>
        <w:contextualSpacing/>
        <w:rPr>
          <w:rFonts w:ascii="Times New Roman" w:hAnsi="Times New Roman" w:cs="Times New Roman"/>
          <w:iCs/>
        </w:rPr>
      </w:pPr>
    </w:p>
    <w:p w14:paraId="02F04E0E" w14:textId="77777777" w:rsidR="00B852AE" w:rsidRPr="004871B6" w:rsidRDefault="00B852AE" w:rsidP="00B852AE">
      <w:pPr>
        <w:contextualSpacing/>
        <w:rPr>
          <w:rFonts w:ascii="Times New Roman" w:hAnsi="Times New Roman" w:cs="Times New Roman"/>
          <w:iCs/>
        </w:rPr>
      </w:pPr>
    </w:p>
    <w:p w14:paraId="3D15D652" w14:textId="77777777" w:rsidR="00DB3ED5" w:rsidRPr="004871B6" w:rsidRDefault="00DB3ED5" w:rsidP="00DB3ED5">
      <w:pPr>
        <w:spacing w:line="276" w:lineRule="auto"/>
        <w:ind w:left="-709"/>
        <w:rPr>
          <w:rFonts w:ascii="Times New Roman" w:hAnsi="Times New Roman" w:cs="Times New Roman"/>
          <w:sz w:val="20"/>
          <w:szCs w:val="20"/>
        </w:rPr>
      </w:pPr>
    </w:p>
    <w:sectPr w:rsidR="00DB3ED5" w:rsidRPr="004871B6" w:rsidSect="004E447A">
      <w:headerReference w:type="default" r:id="rId7"/>
      <w:pgSz w:w="11906" w:h="16838"/>
      <w:pgMar w:top="2854" w:right="68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DAFAE" w14:textId="77777777" w:rsidR="004E447A" w:rsidRDefault="004E447A" w:rsidP="00DB3ED5">
      <w:r>
        <w:separator/>
      </w:r>
    </w:p>
  </w:endnote>
  <w:endnote w:type="continuationSeparator" w:id="0">
    <w:p w14:paraId="5100EA37" w14:textId="77777777" w:rsidR="004E447A" w:rsidRDefault="004E447A" w:rsidP="00DB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DA76F" w14:textId="77777777" w:rsidR="004E447A" w:rsidRDefault="004E447A" w:rsidP="00DB3ED5">
      <w:r>
        <w:separator/>
      </w:r>
    </w:p>
  </w:footnote>
  <w:footnote w:type="continuationSeparator" w:id="0">
    <w:p w14:paraId="78D0333C" w14:textId="77777777" w:rsidR="004E447A" w:rsidRDefault="004E447A" w:rsidP="00DB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9B201" w14:textId="77D8148A" w:rsidR="00DB3ED5" w:rsidRDefault="00666960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98DE7B" wp14:editId="3E587584">
          <wp:simplePos x="0" y="0"/>
          <wp:positionH relativeFrom="column">
            <wp:posOffset>-914400</wp:posOffset>
          </wp:positionH>
          <wp:positionV relativeFrom="paragraph">
            <wp:posOffset>-461645</wp:posOffset>
          </wp:positionV>
          <wp:extent cx="7560000" cy="10693802"/>
          <wp:effectExtent l="0" t="0" r="0" b="0"/>
          <wp:wrapNone/>
          <wp:docPr id="1614180166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176158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A417D"/>
    <w:multiLevelType w:val="hybridMultilevel"/>
    <w:tmpl w:val="AF8E883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C761F9"/>
    <w:multiLevelType w:val="hybridMultilevel"/>
    <w:tmpl w:val="8ECCAEAE"/>
    <w:lvl w:ilvl="0" w:tplc="041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591154180">
    <w:abstractNumId w:val="1"/>
  </w:num>
  <w:num w:numId="2" w16cid:durableId="130438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D5"/>
    <w:rsid w:val="001E5647"/>
    <w:rsid w:val="004871B6"/>
    <w:rsid w:val="004E447A"/>
    <w:rsid w:val="00555865"/>
    <w:rsid w:val="00666960"/>
    <w:rsid w:val="00703056"/>
    <w:rsid w:val="00742886"/>
    <w:rsid w:val="007D6FFF"/>
    <w:rsid w:val="00A116DA"/>
    <w:rsid w:val="00A65B5F"/>
    <w:rsid w:val="00AE76CD"/>
    <w:rsid w:val="00B852AE"/>
    <w:rsid w:val="00D4315A"/>
    <w:rsid w:val="00DB3ED5"/>
    <w:rsid w:val="00E76473"/>
    <w:rsid w:val="00F61182"/>
    <w:rsid w:val="00F71189"/>
    <w:rsid w:val="00F83B08"/>
    <w:rsid w:val="00FF1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82E0B"/>
  <w15:chartTrackingRefBased/>
  <w15:docId w15:val="{6C49CCE2-B145-8A45-BA97-1045F387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B3ED5"/>
  </w:style>
  <w:style w:type="paragraph" w:styleId="Podnoje">
    <w:name w:val="footer"/>
    <w:basedOn w:val="Normal"/>
    <w:link w:val="Podno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B3ED5"/>
  </w:style>
  <w:style w:type="paragraph" w:styleId="Odlomakpopisa">
    <w:name w:val="List Paragraph"/>
    <w:basedOn w:val="Normal"/>
    <w:uiPriority w:val="34"/>
    <w:qFormat/>
    <w:rsid w:val="004871B6"/>
    <w:pPr>
      <w:spacing w:after="160" w:line="259" w:lineRule="auto"/>
      <w:ind w:left="720"/>
      <w:contextualSpacing/>
    </w:pPr>
    <w:rPr>
      <w:rFonts w:ascii="Times New Roman" w:hAnsi="Times New Roman"/>
      <w:kern w:val="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Vinkovic</dc:creator>
  <cp:keywords/>
  <dc:description/>
  <cp:lastModifiedBy>Mario Slišković</cp:lastModifiedBy>
  <cp:revision>6</cp:revision>
  <dcterms:created xsi:type="dcterms:W3CDTF">2023-12-06T07:50:00Z</dcterms:created>
  <dcterms:modified xsi:type="dcterms:W3CDTF">2024-01-23T12:00:00Z</dcterms:modified>
</cp:coreProperties>
</file>