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F78F" w14:textId="77777777" w:rsidR="00F902BC" w:rsidRDefault="00F902BC" w:rsidP="00986B00">
      <w:pPr>
        <w:jc w:val="center"/>
      </w:pPr>
    </w:p>
    <w:p w14:paraId="62589D66" w14:textId="77777777" w:rsidR="00F902BC" w:rsidRDefault="00F902BC" w:rsidP="00986B00">
      <w:pPr>
        <w:jc w:val="center"/>
      </w:pPr>
    </w:p>
    <w:p w14:paraId="691AB469" w14:textId="77777777" w:rsidR="00F902BC" w:rsidRDefault="00F902BC" w:rsidP="00986B00">
      <w:pPr>
        <w:jc w:val="center"/>
      </w:pPr>
    </w:p>
    <w:p w14:paraId="404553E7" w14:textId="77777777" w:rsidR="00F902BC" w:rsidRDefault="00F902BC" w:rsidP="00986B00">
      <w:pPr>
        <w:jc w:val="center"/>
      </w:pPr>
    </w:p>
    <w:p w14:paraId="26C7FE40" w14:textId="40881974" w:rsidR="003C6185" w:rsidRDefault="00013FA4" w:rsidP="00986B00">
      <w:pPr>
        <w:jc w:val="center"/>
      </w:pPr>
      <w:r>
        <w:rPr>
          <w:noProof/>
        </w:rPr>
        <w:drawing>
          <wp:inline distT="0" distB="0" distL="0" distR="0" wp14:anchorId="6C2B4DF9" wp14:editId="5424AE7E">
            <wp:extent cx="6479540" cy="48571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9EBC" w14:textId="77777777" w:rsidR="00986B00" w:rsidRDefault="00986B00" w:rsidP="00986B00">
      <w:pPr>
        <w:jc w:val="center"/>
      </w:pPr>
    </w:p>
    <w:p w14:paraId="5EE3890F" w14:textId="23F1D739" w:rsidR="00462419" w:rsidRPr="00B96470" w:rsidRDefault="00013FA4" w:rsidP="00071E3D">
      <w:pPr>
        <w:ind w:left="70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4</w:t>
      </w:r>
      <w:r w:rsidR="00071E3D">
        <w:rPr>
          <w:rFonts w:ascii="Times New Roman" w:hAnsi="Times New Roman"/>
          <w:b/>
          <w:sz w:val="32"/>
        </w:rPr>
        <w:t>.</w:t>
      </w:r>
      <w:r w:rsidR="00462419" w:rsidRPr="00B96470">
        <w:rPr>
          <w:rFonts w:ascii="Times New Roman" w:hAnsi="Times New Roman"/>
          <w:b/>
          <w:sz w:val="32"/>
        </w:rPr>
        <w:t>TEHNICOOLUM – sajam tehničke kulture</w:t>
      </w:r>
    </w:p>
    <w:p w14:paraId="5A0DDA77" w14:textId="12DBD2EB" w:rsidR="00462419" w:rsidRDefault="00071E3D" w:rsidP="00462419">
      <w:pPr>
        <w:ind w:left="70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Osijek, </w:t>
      </w:r>
      <w:r w:rsidR="00013FA4">
        <w:rPr>
          <w:rFonts w:ascii="Times New Roman" w:hAnsi="Times New Roman"/>
          <w:b/>
          <w:sz w:val="32"/>
        </w:rPr>
        <w:t>25.</w:t>
      </w:r>
      <w:r w:rsidR="000E286D">
        <w:rPr>
          <w:rFonts w:ascii="Times New Roman" w:hAnsi="Times New Roman"/>
          <w:b/>
          <w:sz w:val="32"/>
        </w:rPr>
        <w:t xml:space="preserve"> i </w:t>
      </w:r>
      <w:r w:rsidR="00013FA4">
        <w:rPr>
          <w:rFonts w:ascii="Times New Roman" w:hAnsi="Times New Roman"/>
          <w:b/>
          <w:sz w:val="32"/>
        </w:rPr>
        <w:t>26</w:t>
      </w:r>
      <w:r w:rsidR="00462419" w:rsidRPr="00B96470">
        <w:rPr>
          <w:rFonts w:ascii="Times New Roman" w:hAnsi="Times New Roman"/>
          <w:b/>
          <w:sz w:val="32"/>
        </w:rPr>
        <w:t xml:space="preserve">. </w:t>
      </w:r>
      <w:r w:rsidR="00013FA4">
        <w:rPr>
          <w:rFonts w:ascii="Times New Roman" w:hAnsi="Times New Roman"/>
          <w:b/>
          <w:sz w:val="32"/>
        </w:rPr>
        <w:t>studeni</w:t>
      </w:r>
      <w:r w:rsidR="000E286D">
        <w:rPr>
          <w:rFonts w:ascii="Times New Roman" w:hAnsi="Times New Roman"/>
          <w:b/>
          <w:sz w:val="32"/>
        </w:rPr>
        <w:t xml:space="preserve"> 202</w:t>
      </w:r>
      <w:r w:rsidR="00013FA4">
        <w:rPr>
          <w:rFonts w:ascii="Times New Roman" w:hAnsi="Times New Roman"/>
          <w:b/>
          <w:sz w:val="32"/>
        </w:rPr>
        <w:t>2</w:t>
      </w:r>
      <w:r w:rsidR="00462419" w:rsidRPr="00B96470">
        <w:rPr>
          <w:rFonts w:ascii="Times New Roman" w:hAnsi="Times New Roman"/>
          <w:b/>
          <w:sz w:val="32"/>
        </w:rPr>
        <w:t>.</w:t>
      </w:r>
    </w:p>
    <w:p w14:paraId="6082F526" w14:textId="7B7578CC" w:rsidR="00376445" w:rsidRDefault="00376445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64A82404" w14:textId="4D33EF44" w:rsidR="00553AF8" w:rsidRDefault="00553AF8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5C6EF392" w14:textId="27830926" w:rsidR="00553AF8" w:rsidRDefault="00553AF8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6902B9DD" w14:textId="28A142EE" w:rsidR="00553AF8" w:rsidRDefault="00553AF8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4D9170AA" w14:textId="5F9BF92E" w:rsidR="00553AF8" w:rsidRDefault="00553AF8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055F7A13" w14:textId="77777777" w:rsidR="00553AF8" w:rsidRPr="004C6282" w:rsidRDefault="00553AF8" w:rsidP="00553AF8">
      <w:pPr>
        <w:rPr>
          <w:sz w:val="24"/>
          <w:szCs w:val="24"/>
        </w:rPr>
      </w:pPr>
      <w:r>
        <w:rPr>
          <w:rFonts w:ascii="Times New Roman" w:eastAsia="Times New Roman" w:hAnsi="Times New Roman" w:cs="Mangal"/>
          <w:b/>
          <w:bCs/>
          <w:color w:val="000000"/>
          <w:kern w:val="14"/>
          <w:sz w:val="24"/>
          <w:szCs w:val="24"/>
          <w:lang w:eastAsia="hr-HR"/>
        </w:rPr>
        <w:lastRenderedPageBreak/>
        <w:t>Organizator:</w:t>
      </w:r>
    </w:p>
    <w:p w14:paraId="3ADAD4A3" w14:textId="77777777" w:rsidR="00553AF8" w:rsidRDefault="00553AF8" w:rsidP="00553AF8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013FA4">
        <w:rPr>
          <w:sz w:val="24"/>
          <w:szCs w:val="24"/>
        </w:rPr>
        <w:t>Osječki sajam d.o.o.</w:t>
      </w:r>
    </w:p>
    <w:p w14:paraId="781C51B8" w14:textId="7CC802F1" w:rsidR="00553AF8" w:rsidRDefault="00553AF8" w:rsidP="00553AF8">
      <w:pPr>
        <w:rPr>
          <w:sz w:val="24"/>
          <w:szCs w:val="24"/>
        </w:rPr>
      </w:pPr>
    </w:p>
    <w:p w14:paraId="19143FBC" w14:textId="77777777" w:rsidR="00553AF8" w:rsidRPr="00013FA4" w:rsidRDefault="00553AF8" w:rsidP="00553AF8">
      <w:pPr>
        <w:spacing w:after="0" w:line="240" w:lineRule="auto"/>
        <w:rPr>
          <w:rFonts w:ascii="Times New Roman" w:eastAsia="Times New Roman" w:hAnsi="Times New Roman" w:cs="Mangal"/>
          <w:b/>
          <w:bCs/>
          <w:color w:val="000000"/>
          <w:kern w:val="14"/>
          <w:sz w:val="24"/>
          <w:szCs w:val="24"/>
          <w:lang w:eastAsia="hr-HR"/>
        </w:rPr>
      </w:pPr>
      <w:r w:rsidRPr="00013FA4">
        <w:rPr>
          <w:rFonts w:ascii="Times New Roman" w:eastAsia="Times New Roman" w:hAnsi="Times New Roman" w:cs="Mangal"/>
          <w:b/>
          <w:bCs/>
          <w:color w:val="000000"/>
          <w:kern w:val="14"/>
          <w:sz w:val="24"/>
          <w:szCs w:val="24"/>
          <w:lang w:eastAsia="hr-HR"/>
        </w:rPr>
        <w:t xml:space="preserve">Suorganizatori: </w:t>
      </w:r>
    </w:p>
    <w:p w14:paraId="38DDDECC" w14:textId="77777777" w:rsidR="00553AF8" w:rsidRPr="00013FA4" w:rsidRDefault="00553AF8" w:rsidP="00553AF8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013FA4">
        <w:rPr>
          <w:sz w:val="24"/>
          <w:szCs w:val="24"/>
        </w:rPr>
        <w:t>Hrvatska gospodarska komora Županijska komora Osijek</w:t>
      </w:r>
    </w:p>
    <w:p w14:paraId="32B9073C" w14:textId="77777777" w:rsidR="00553AF8" w:rsidRPr="00013FA4" w:rsidRDefault="00553AF8" w:rsidP="00553AF8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013FA4">
        <w:rPr>
          <w:sz w:val="24"/>
          <w:szCs w:val="24"/>
        </w:rPr>
        <w:t>Zajednica tehničke kulture Osječko-baranjske županije</w:t>
      </w:r>
    </w:p>
    <w:p w14:paraId="7F575B70" w14:textId="77777777" w:rsidR="00553AF8" w:rsidRPr="00013FA4" w:rsidRDefault="00553AF8" w:rsidP="00553AF8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013FA4">
        <w:rPr>
          <w:sz w:val="24"/>
          <w:szCs w:val="24"/>
        </w:rPr>
        <w:t>Zajednica tehničke kulture Grada Osijek</w:t>
      </w:r>
    </w:p>
    <w:p w14:paraId="2C10D304" w14:textId="77777777" w:rsidR="00553AF8" w:rsidRPr="004C6282" w:rsidRDefault="00553AF8" w:rsidP="00553AF8">
      <w:pPr>
        <w:rPr>
          <w:sz w:val="24"/>
          <w:szCs w:val="24"/>
        </w:rPr>
      </w:pPr>
    </w:p>
    <w:p w14:paraId="7177FE3F" w14:textId="77777777" w:rsidR="00553AF8" w:rsidRDefault="00553AF8" w:rsidP="00553AF8">
      <w:pPr>
        <w:spacing w:after="0" w:line="240" w:lineRule="auto"/>
        <w:rPr>
          <w:rFonts w:ascii="Times New Roman" w:eastAsia="Times New Roman" w:hAnsi="Times New Roman" w:cs="Mangal"/>
          <w:b/>
          <w:bCs/>
          <w:color w:val="000000"/>
          <w:kern w:val="14"/>
          <w:sz w:val="24"/>
          <w:szCs w:val="24"/>
          <w:lang w:eastAsia="hr-HR"/>
        </w:rPr>
      </w:pPr>
    </w:p>
    <w:p w14:paraId="2361A136" w14:textId="77777777" w:rsidR="00553AF8" w:rsidRPr="00013FA4" w:rsidRDefault="00553AF8" w:rsidP="00553AF8">
      <w:pPr>
        <w:spacing w:after="0" w:line="240" w:lineRule="auto"/>
        <w:rPr>
          <w:rFonts w:ascii="Times New Roman" w:eastAsia="Times New Roman" w:hAnsi="Times New Roman" w:cs="Mangal"/>
          <w:color w:val="000000"/>
          <w:kern w:val="14"/>
          <w:sz w:val="24"/>
          <w:szCs w:val="24"/>
          <w:lang w:eastAsia="hr-HR"/>
        </w:rPr>
      </w:pPr>
      <w:r w:rsidRPr="00013FA4">
        <w:rPr>
          <w:rFonts w:ascii="Times New Roman" w:eastAsia="Times New Roman" w:hAnsi="Times New Roman" w:cs="Mangal"/>
          <w:b/>
          <w:bCs/>
          <w:color w:val="000000"/>
          <w:kern w:val="14"/>
          <w:sz w:val="24"/>
          <w:szCs w:val="24"/>
          <w:lang w:eastAsia="hr-HR"/>
        </w:rPr>
        <w:t>Pokrovitelji</w:t>
      </w:r>
      <w:r w:rsidRPr="00013FA4">
        <w:rPr>
          <w:rFonts w:ascii="Times New Roman" w:eastAsia="Times New Roman" w:hAnsi="Times New Roman" w:cs="Mangal"/>
          <w:color w:val="000000"/>
          <w:kern w:val="14"/>
          <w:sz w:val="24"/>
          <w:szCs w:val="24"/>
          <w:lang w:eastAsia="hr-HR"/>
        </w:rPr>
        <w:t xml:space="preserve">: </w:t>
      </w:r>
    </w:p>
    <w:p w14:paraId="737264DD" w14:textId="77777777" w:rsidR="00553AF8" w:rsidRPr="00013FA4" w:rsidRDefault="00553AF8" w:rsidP="00553AF8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013FA4">
        <w:rPr>
          <w:sz w:val="24"/>
          <w:szCs w:val="24"/>
        </w:rPr>
        <w:t>Ministarstvo gospodarstva i održivog razvoja</w:t>
      </w:r>
    </w:p>
    <w:p w14:paraId="069460BC" w14:textId="77777777" w:rsidR="00553AF8" w:rsidRPr="00013FA4" w:rsidRDefault="00553AF8" w:rsidP="00553AF8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013FA4">
        <w:rPr>
          <w:sz w:val="24"/>
          <w:szCs w:val="24"/>
        </w:rPr>
        <w:t>Osječko-baranjska županija</w:t>
      </w:r>
    </w:p>
    <w:p w14:paraId="054FB5E3" w14:textId="77777777" w:rsidR="00553AF8" w:rsidRPr="00013FA4" w:rsidRDefault="00553AF8" w:rsidP="00553AF8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013FA4">
        <w:rPr>
          <w:sz w:val="24"/>
          <w:szCs w:val="24"/>
        </w:rPr>
        <w:t>Grad Osijek</w:t>
      </w:r>
    </w:p>
    <w:p w14:paraId="5E0171AC" w14:textId="1C7C0F94" w:rsidR="00553AF8" w:rsidRDefault="00553AF8" w:rsidP="00553AF8">
      <w:pPr>
        <w:spacing w:after="0" w:line="240" w:lineRule="auto"/>
        <w:rPr>
          <w:rFonts w:ascii="Times New Roman" w:eastAsia="Times New Roman" w:hAnsi="Times New Roman" w:cs="Mangal"/>
          <w:color w:val="000000"/>
          <w:kern w:val="14"/>
          <w:sz w:val="24"/>
          <w:szCs w:val="24"/>
          <w:lang w:eastAsia="hr-HR"/>
        </w:rPr>
      </w:pPr>
    </w:p>
    <w:p w14:paraId="5E6E7369" w14:textId="4E4E6A65" w:rsidR="00553AF8" w:rsidRDefault="00553AF8" w:rsidP="00553AF8">
      <w:pPr>
        <w:spacing w:after="0" w:line="240" w:lineRule="auto"/>
        <w:rPr>
          <w:rFonts w:ascii="Times New Roman" w:eastAsia="Times New Roman" w:hAnsi="Times New Roman" w:cs="Mangal"/>
          <w:color w:val="000000"/>
          <w:kern w:val="14"/>
          <w:sz w:val="24"/>
          <w:szCs w:val="24"/>
          <w:lang w:eastAsia="hr-HR"/>
        </w:rPr>
      </w:pPr>
    </w:p>
    <w:p w14:paraId="31548A12" w14:textId="77777777" w:rsidR="00553AF8" w:rsidRPr="00013FA4" w:rsidRDefault="00553AF8" w:rsidP="00553AF8">
      <w:pPr>
        <w:spacing w:after="0" w:line="240" w:lineRule="auto"/>
        <w:rPr>
          <w:rFonts w:ascii="Times New Roman" w:eastAsia="Times New Roman" w:hAnsi="Times New Roman" w:cs="Mangal"/>
          <w:color w:val="000000"/>
          <w:kern w:val="14"/>
          <w:sz w:val="24"/>
          <w:szCs w:val="24"/>
          <w:lang w:eastAsia="hr-HR"/>
        </w:rPr>
      </w:pPr>
    </w:p>
    <w:p w14:paraId="7872B3C4" w14:textId="77777777" w:rsidR="00553AF8" w:rsidRPr="00013FA4" w:rsidRDefault="00553AF8" w:rsidP="00553AF8">
      <w:pPr>
        <w:spacing w:after="0" w:line="240" w:lineRule="auto"/>
        <w:rPr>
          <w:rFonts w:ascii="Times New Roman" w:eastAsia="Times New Roman" w:hAnsi="Times New Roman" w:cs="Mangal"/>
          <w:b/>
          <w:bCs/>
          <w:color w:val="000000"/>
          <w:kern w:val="14"/>
          <w:sz w:val="24"/>
          <w:szCs w:val="24"/>
          <w:lang w:eastAsia="hr-HR"/>
        </w:rPr>
      </w:pPr>
      <w:r w:rsidRPr="00013FA4">
        <w:rPr>
          <w:rFonts w:ascii="Times New Roman" w:eastAsia="Times New Roman" w:hAnsi="Times New Roman" w:cs="Mangal"/>
          <w:b/>
          <w:bCs/>
          <w:color w:val="000000"/>
          <w:kern w:val="14"/>
          <w:sz w:val="24"/>
          <w:szCs w:val="24"/>
          <w:lang w:eastAsia="hr-HR"/>
        </w:rPr>
        <w:t>Sponzori:</w:t>
      </w:r>
    </w:p>
    <w:p w14:paraId="63674FB3" w14:textId="77777777" w:rsidR="00553AF8" w:rsidRPr="00013FA4" w:rsidRDefault="00553AF8" w:rsidP="00553AF8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013FA4">
        <w:rPr>
          <w:sz w:val="24"/>
          <w:szCs w:val="24"/>
        </w:rPr>
        <w:t>Općina Čepin</w:t>
      </w:r>
    </w:p>
    <w:p w14:paraId="0D697CA4" w14:textId="77777777" w:rsidR="00553AF8" w:rsidRPr="00013FA4" w:rsidRDefault="00553AF8" w:rsidP="00553AF8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013FA4">
        <w:rPr>
          <w:sz w:val="24"/>
          <w:szCs w:val="24"/>
        </w:rPr>
        <w:t>Ofir</w:t>
      </w:r>
      <w:r>
        <w:rPr>
          <w:sz w:val="24"/>
          <w:szCs w:val="24"/>
        </w:rPr>
        <w:t xml:space="preserve"> d.o.o.</w:t>
      </w:r>
    </w:p>
    <w:p w14:paraId="22DF67A9" w14:textId="1341A52A" w:rsidR="00553AF8" w:rsidRDefault="00553AF8" w:rsidP="00553AF8">
      <w:pPr>
        <w:spacing w:after="0" w:line="240" w:lineRule="auto"/>
        <w:rPr>
          <w:rFonts w:ascii="Times New Roman" w:eastAsia="Times New Roman" w:hAnsi="Times New Roman" w:cs="Mangal"/>
          <w:color w:val="000000"/>
          <w:kern w:val="14"/>
          <w:sz w:val="24"/>
          <w:szCs w:val="24"/>
          <w:lang w:eastAsia="hr-HR"/>
        </w:rPr>
      </w:pPr>
    </w:p>
    <w:p w14:paraId="5F67A506" w14:textId="77777777" w:rsidR="00553AF8" w:rsidRPr="00013FA4" w:rsidRDefault="00553AF8" w:rsidP="00553AF8">
      <w:pPr>
        <w:spacing w:after="0" w:line="240" w:lineRule="auto"/>
        <w:rPr>
          <w:rFonts w:ascii="Times New Roman" w:eastAsia="Times New Roman" w:hAnsi="Times New Roman" w:cs="Mangal"/>
          <w:color w:val="000000"/>
          <w:kern w:val="14"/>
          <w:sz w:val="24"/>
          <w:szCs w:val="24"/>
          <w:lang w:eastAsia="hr-HR"/>
        </w:rPr>
      </w:pPr>
    </w:p>
    <w:p w14:paraId="0CADEF18" w14:textId="77777777" w:rsidR="00553AF8" w:rsidRPr="00013FA4" w:rsidRDefault="00553AF8" w:rsidP="00553AF8">
      <w:pPr>
        <w:spacing w:after="0" w:line="240" w:lineRule="auto"/>
        <w:rPr>
          <w:rFonts w:ascii="Times New Roman" w:eastAsia="Times New Roman" w:hAnsi="Times New Roman" w:cs="Mangal"/>
          <w:color w:val="000000"/>
          <w:kern w:val="14"/>
          <w:sz w:val="24"/>
          <w:szCs w:val="24"/>
          <w:lang w:eastAsia="hr-HR"/>
        </w:rPr>
      </w:pPr>
      <w:r w:rsidRPr="00013FA4">
        <w:rPr>
          <w:rFonts w:ascii="Times New Roman" w:eastAsia="Times New Roman" w:hAnsi="Times New Roman" w:cs="Mangal"/>
          <w:b/>
          <w:bCs/>
          <w:color w:val="000000"/>
          <w:kern w:val="14"/>
          <w:sz w:val="24"/>
          <w:szCs w:val="24"/>
          <w:lang w:eastAsia="hr-HR"/>
        </w:rPr>
        <w:t>Medijski pokrovitelji</w:t>
      </w:r>
      <w:r w:rsidRPr="00013FA4">
        <w:rPr>
          <w:rFonts w:ascii="Times New Roman" w:eastAsia="Times New Roman" w:hAnsi="Times New Roman" w:cs="Mangal"/>
          <w:color w:val="000000"/>
          <w:kern w:val="14"/>
          <w:sz w:val="24"/>
          <w:szCs w:val="24"/>
          <w:lang w:eastAsia="hr-HR"/>
        </w:rPr>
        <w:t>:</w:t>
      </w:r>
    </w:p>
    <w:p w14:paraId="07BA1169" w14:textId="77777777" w:rsidR="00553AF8" w:rsidRPr="00013FA4" w:rsidRDefault="00553AF8" w:rsidP="00553AF8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013FA4">
        <w:rPr>
          <w:sz w:val="24"/>
          <w:szCs w:val="24"/>
        </w:rPr>
        <w:t>Osječka televizija</w:t>
      </w:r>
    </w:p>
    <w:p w14:paraId="083AAAA3" w14:textId="77777777" w:rsidR="00553AF8" w:rsidRPr="00013FA4" w:rsidRDefault="00553AF8" w:rsidP="00553AF8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013FA4">
        <w:rPr>
          <w:sz w:val="24"/>
          <w:szCs w:val="24"/>
        </w:rPr>
        <w:t>Slavonska televizija</w:t>
      </w:r>
    </w:p>
    <w:p w14:paraId="4DB0D940" w14:textId="77777777" w:rsidR="00553AF8" w:rsidRPr="00013FA4" w:rsidRDefault="00553AF8" w:rsidP="00553AF8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013FA4">
        <w:rPr>
          <w:sz w:val="24"/>
          <w:szCs w:val="24"/>
        </w:rPr>
        <w:t>Glas Slavonije</w:t>
      </w:r>
    </w:p>
    <w:p w14:paraId="148B4245" w14:textId="77777777" w:rsidR="00553AF8" w:rsidRPr="00013FA4" w:rsidRDefault="00553AF8" w:rsidP="00553AF8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013FA4">
        <w:rPr>
          <w:sz w:val="24"/>
          <w:szCs w:val="24"/>
        </w:rPr>
        <w:t>Slavonski radio</w:t>
      </w:r>
    </w:p>
    <w:p w14:paraId="3D7A18A0" w14:textId="77777777" w:rsidR="00553AF8" w:rsidRPr="00013FA4" w:rsidRDefault="00553AF8" w:rsidP="00553AF8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013FA4">
        <w:rPr>
          <w:sz w:val="24"/>
          <w:szCs w:val="24"/>
        </w:rPr>
        <w:t>Laganini</w:t>
      </w:r>
    </w:p>
    <w:p w14:paraId="100F7783" w14:textId="77777777" w:rsidR="00553AF8" w:rsidRPr="00013FA4" w:rsidRDefault="00553AF8" w:rsidP="00553AF8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013FA4">
        <w:rPr>
          <w:sz w:val="24"/>
          <w:szCs w:val="24"/>
        </w:rPr>
        <w:t xml:space="preserve">Agroklub </w:t>
      </w:r>
    </w:p>
    <w:p w14:paraId="3C6897B5" w14:textId="77777777" w:rsidR="00553AF8" w:rsidRPr="00013FA4" w:rsidRDefault="00553AF8" w:rsidP="00553AF8">
      <w:pPr>
        <w:spacing w:after="0" w:line="240" w:lineRule="auto"/>
        <w:rPr>
          <w:rFonts w:ascii="Times New Roman" w:eastAsia="Times New Roman" w:hAnsi="Times New Roman" w:cs="Mangal"/>
          <w:color w:val="000000"/>
          <w:kern w:val="14"/>
          <w:sz w:val="24"/>
          <w:szCs w:val="24"/>
          <w:lang w:eastAsia="hr-HR"/>
        </w:rPr>
      </w:pPr>
    </w:p>
    <w:p w14:paraId="1390E0A9" w14:textId="77777777" w:rsidR="00553AF8" w:rsidRDefault="00553AF8" w:rsidP="00553AF8">
      <w:pPr>
        <w:rPr>
          <w:rFonts w:ascii="Times New Roman" w:hAnsi="Times New Roman"/>
        </w:rPr>
      </w:pPr>
    </w:p>
    <w:p w14:paraId="38076812" w14:textId="77777777" w:rsidR="00553AF8" w:rsidRPr="00CD112E" w:rsidRDefault="00553AF8" w:rsidP="00553AF8">
      <w:pPr>
        <w:rPr>
          <w:rFonts w:ascii="Times New Roman" w:hAnsi="Times New Roman"/>
          <w:b/>
          <w:sz w:val="24"/>
        </w:rPr>
      </w:pPr>
      <w:r w:rsidRPr="00CD112E">
        <w:rPr>
          <w:rFonts w:ascii="Times New Roman" w:hAnsi="Times New Roman"/>
          <w:b/>
          <w:sz w:val="24"/>
        </w:rPr>
        <w:t>RADNO VRIJEME: 10:00 – 18:00 sati</w:t>
      </w:r>
    </w:p>
    <w:p w14:paraId="4CA72E09" w14:textId="449DE9DC" w:rsidR="00553AF8" w:rsidRDefault="00553AF8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7921678C" w14:textId="118E62C5" w:rsidR="00553AF8" w:rsidRDefault="00553AF8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1E6FCB41" w14:textId="41D52C1E" w:rsidR="00553AF8" w:rsidRDefault="00553AF8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2A0A5AE2" w14:textId="6A4D5DBA" w:rsidR="00553AF8" w:rsidRDefault="00553AF8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3511894E" w14:textId="3EB099D0" w:rsidR="00553AF8" w:rsidRDefault="00553AF8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180992B0" w14:textId="424D2069" w:rsidR="00F902BC" w:rsidRDefault="00F902BC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23E13802" w14:textId="77777777" w:rsidR="00F902BC" w:rsidRDefault="00F902BC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68808441" w14:textId="77777777" w:rsidR="00553AF8" w:rsidRPr="00B96470" w:rsidRDefault="00553AF8" w:rsidP="007734A3">
      <w:pPr>
        <w:ind w:left="708"/>
        <w:jc w:val="both"/>
        <w:rPr>
          <w:rFonts w:ascii="Times New Roman" w:hAnsi="Times New Roman"/>
          <w:b/>
          <w:sz w:val="32"/>
        </w:rPr>
      </w:pPr>
    </w:p>
    <w:p w14:paraId="17E31B34" w14:textId="77777777" w:rsidR="00066E2E" w:rsidRPr="007700CC" w:rsidRDefault="00066E2E" w:rsidP="00066E2E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bookmarkStart w:id="0" w:name="_Hlk118974232"/>
      <w:r w:rsidRPr="007700CC">
        <w:rPr>
          <w:rFonts w:ascii="Times New Roman" w:hAnsi="Times New Roman"/>
          <w:color w:val="000000" w:themeColor="text1"/>
          <w:sz w:val="24"/>
        </w:rPr>
        <w:lastRenderedPageBreak/>
        <w:t xml:space="preserve">Osječki sajam d.o.o. pod pokroviteljstvom Ministarstva gospodarstva i održivog razvoja, Grada Osijeka, Osječko-baranjske županije, u suradnji sa Zajednicom tehničke kulture Grada Osijeka,  Zajednicom tehničke kulture Osječko-baranjske županije te Hrvatskom gospodarskom komorom Županijskom komorom Osijek organizator je 4. TEHNICOOLUM-a – SAJMA TEHNIČKE KULTURE i SAJMA STRUKOVNIH ZANIMANJA, s ciljem poticanja interesa kod djece i mladih za bavljenje tehničkom kulturom i znanošću STEM područja. </w:t>
      </w:r>
    </w:p>
    <w:p w14:paraId="7E9764BE" w14:textId="77777777" w:rsidR="00066E2E" w:rsidRPr="007700CC" w:rsidRDefault="00066E2E" w:rsidP="00066E2E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7700CC">
        <w:rPr>
          <w:rFonts w:ascii="Times New Roman" w:hAnsi="Times New Roman"/>
          <w:color w:val="000000" w:themeColor="text1"/>
          <w:sz w:val="24"/>
        </w:rPr>
        <w:t xml:space="preserve">Sajam je namijenjen djeci i mladima, od početnika koji se tek odvažuju za bavljenje tehnikom i ovladavanjem vještinama početne tehničko-tehnološke pismenosti, preko polaznika koji žele proširiti svoje znanje i ovladati vještinama naprednog korištenja, pa do stručnih osoba i pedagoga kojima su STEM znanosti i tehnička kultura profesionalni izbor. </w:t>
      </w:r>
    </w:p>
    <w:p w14:paraId="1100B879" w14:textId="77777777" w:rsidR="00066E2E" w:rsidRPr="007700CC" w:rsidRDefault="00066E2E" w:rsidP="00066E2E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7700CC">
        <w:rPr>
          <w:rFonts w:ascii="Times New Roman" w:hAnsi="Times New Roman"/>
          <w:color w:val="000000" w:themeColor="text1"/>
          <w:sz w:val="24"/>
        </w:rPr>
        <w:t xml:space="preserve">Ovogodišnja sajamska priredba održat će se na sajamskom prostoru Pampas, u Osijeku, Š. Petefija 204/a, 25. – 26. 11. 2022. godine. Zatvoreni paviljonski prostor od 1200 m² i 300-tinjak m² otvorenog izložbenog prostora bit će mjesto održavanja sajamskih izložbi, kreativnih i edukativnih radionica (30-tak radionica na temu: robotika, modelarstvo, maketarstvo, informatika, elektronički i digitalni sklopovi, promet, fotografija, izrada predmeta od metala, plastike, papira, 3D printanje, dronovi…itd) izložbi dostignuća iz djelokruga rada udruga proisteklih iz tehničke kulture, zajednica i centara tehničke kulture. </w:t>
      </w:r>
    </w:p>
    <w:p w14:paraId="63B1BFB7" w14:textId="77777777" w:rsidR="00066E2E" w:rsidRDefault="00066E2E" w:rsidP="00066E2E">
      <w:pPr>
        <w:ind w:firstLine="708"/>
        <w:jc w:val="both"/>
        <w:rPr>
          <w:rFonts w:ascii="Times New Roman" w:hAnsi="Times New Roman"/>
          <w:sz w:val="24"/>
        </w:rPr>
      </w:pPr>
      <w:r w:rsidRPr="00780386">
        <w:rPr>
          <w:rFonts w:ascii="Times New Roman" w:hAnsi="Times New Roman"/>
          <w:sz w:val="24"/>
        </w:rPr>
        <w:t>Predstavljanje obrazovnih programa s osobitim naglaskom na strukovna zanimanja na sajmu će prezentirati srednje strukovne škole:</w:t>
      </w:r>
    </w:p>
    <w:p w14:paraId="3514AD71" w14:textId="77777777" w:rsidR="00066E2E" w:rsidRPr="00780386" w:rsidRDefault="00066E2E" w:rsidP="00066E2E">
      <w:pPr>
        <w:pStyle w:val="Odlomakpopisa"/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0386">
        <w:rPr>
          <w:sz w:val="24"/>
        </w:rPr>
        <w:t>Strojarska tehnička škola Osijek</w:t>
      </w:r>
    </w:p>
    <w:p w14:paraId="754E9958" w14:textId="77777777" w:rsidR="00066E2E" w:rsidRPr="00780386" w:rsidRDefault="00066E2E" w:rsidP="00066E2E">
      <w:pPr>
        <w:pStyle w:val="Odlomakpopisa"/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0386">
        <w:rPr>
          <w:sz w:val="24"/>
        </w:rPr>
        <w:t>Srednja škola Valpovo</w:t>
      </w:r>
    </w:p>
    <w:p w14:paraId="635DC83E" w14:textId="77777777" w:rsidR="00066E2E" w:rsidRPr="00780386" w:rsidRDefault="00066E2E" w:rsidP="00066E2E">
      <w:pPr>
        <w:pStyle w:val="Odlomakpopisa"/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0386">
        <w:rPr>
          <w:sz w:val="24"/>
        </w:rPr>
        <w:t>Graditeljsko-geodetska škola Osijek</w:t>
      </w:r>
    </w:p>
    <w:p w14:paraId="1FD7D55B" w14:textId="77777777" w:rsidR="00066E2E" w:rsidRPr="00780386" w:rsidRDefault="00066E2E" w:rsidP="00066E2E">
      <w:pPr>
        <w:pStyle w:val="Odlomakpopisa"/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0386">
        <w:rPr>
          <w:sz w:val="24"/>
        </w:rPr>
        <w:t>Obrtnička škola Osijek</w:t>
      </w:r>
    </w:p>
    <w:p w14:paraId="3620CDF0" w14:textId="77777777" w:rsidR="00066E2E" w:rsidRPr="00780386" w:rsidRDefault="00066E2E" w:rsidP="00066E2E">
      <w:pPr>
        <w:pStyle w:val="Odlomakpopisa"/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0386">
        <w:rPr>
          <w:sz w:val="24"/>
        </w:rPr>
        <w:t>Srednja škola Donji Miholjac</w:t>
      </w:r>
    </w:p>
    <w:p w14:paraId="23894DC6" w14:textId="77777777" w:rsidR="00066E2E" w:rsidRPr="00780386" w:rsidRDefault="00066E2E" w:rsidP="00066E2E">
      <w:pPr>
        <w:pStyle w:val="Odlomakpopisa"/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0386">
        <w:rPr>
          <w:sz w:val="24"/>
        </w:rPr>
        <w:t xml:space="preserve">Elektro-tehnička i prometna škola Osijek. </w:t>
      </w:r>
    </w:p>
    <w:p w14:paraId="657979BF" w14:textId="77777777" w:rsidR="00066E2E" w:rsidRPr="007700CC" w:rsidRDefault="00066E2E" w:rsidP="00066E2E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7700CC">
        <w:rPr>
          <w:rFonts w:ascii="Times New Roman" w:hAnsi="Times New Roman"/>
          <w:color w:val="000000" w:themeColor="text1"/>
          <w:sz w:val="24"/>
        </w:rPr>
        <w:t>Svoj udio u kreiranju sajamskog programa i stručno pratećih aktivnosti, sudjelovanjem na sajamskoj priredbi dat će znanstvene ustanove, srednje škole i fakulteti.</w:t>
      </w:r>
    </w:p>
    <w:p w14:paraId="004085E8" w14:textId="77777777" w:rsidR="00066E2E" w:rsidRPr="007700CC" w:rsidRDefault="00066E2E" w:rsidP="00066E2E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r w:rsidRPr="007700CC">
        <w:rPr>
          <w:rFonts w:ascii="Times New Roman" w:hAnsi="Times New Roman"/>
          <w:color w:val="000000" w:themeColor="text1"/>
          <w:sz w:val="24"/>
        </w:rPr>
        <w:t>Program sajamske priredbe će se realizirati:</w:t>
      </w:r>
    </w:p>
    <w:p w14:paraId="465DCFE0" w14:textId="77777777" w:rsidR="00066E2E" w:rsidRPr="007700CC" w:rsidRDefault="00066E2E" w:rsidP="00066E2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700CC">
        <w:rPr>
          <w:rFonts w:ascii="Times New Roman" w:hAnsi="Times New Roman"/>
          <w:color w:val="000000" w:themeColor="text1"/>
          <w:sz w:val="24"/>
        </w:rPr>
        <w:t xml:space="preserve">Održavanjem dinamičnih, kreativnih radionica pod stručnim vodstvom </w:t>
      </w:r>
    </w:p>
    <w:p w14:paraId="17FC9FDE" w14:textId="77777777" w:rsidR="00066E2E" w:rsidRDefault="00066E2E" w:rsidP="00066E2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700CC">
        <w:rPr>
          <w:rFonts w:ascii="Times New Roman" w:hAnsi="Times New Roman"/>
          <w:color w:val="000000" w:themeColor="text1"/>
          <w:sz w:val="24"/>
        </w:rPr>
        <w:t>Organizacijom stručno-pratećih aktivnosti -  predavanja, savjetovanja i stručnih prezentacija</w:t>
      </w:r>
    </w:p>
    <w:p w14:paraId="518DC131" w14:textId="77777777" w:rsidR="00066E2E" w:rsidRDefault="00066E2E" w:rsidP="00066E2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700CC">
        <w:rPr>
          <w:rFonts w:ascii="Times New Roman" w:hAnsi="Times New Roman"/>
          <w:color w:val="000000" w:themeColor="text1"/>
          <w:sz w:val="24"/>
        </w:rPr>
        <w:t>Zabavom, susretima i razmjenom iskustava polaznika, učenika, studenata i pedagoga</w:t>
      </w:r>
    </w:p>
    <w:p w14:paraId="463961D2" w14:textId="77777777" w:rsidR="00066E2E" w:rsidRPr="00780386" w:rsidRDefault="00066E2E" w:rsidP="00066E2E">
      <w:pPr>
        <w:pStyle w:val="Odlomakpopisa"/>
        <w:numPr>
          <w:ilvl w:val="0"/>
          <w:numId w:val="3"/>
        </w:numPr>
        <w:spacing w:after="160" w:line="259" w:lineRule="auto"/>
        <w:contextualSpacing/>
        <w:jc w:val="both"/>
        <w:rPr>
          <w:color w:val="000000" w:themeColor="text1"/>
          <w:sz w:val="24"/>
        </w:rPr>
      </w:pPr>
      <w:r w:rsidRPr="00780386">
        <w:rPr>
          <w:color w:val="000000" w:themeColor="text1"/>
          <w:sz w:val="24"/>
        </w:rPr>
        <w:t xml:space="preserve">Izložbom tehničkih radova i dostignuća iz područja djelovanja sekcija Zajednice tehničke kulture Grada Osijeka i Osječko-baranjske županije, kao i njihovih partnera </w:t>
      </w:r>
    </w:p>
    <w:p w14:paraId="2CF5FD78" w14:textId="657FA81E" w:rsidR="00777261" w:rsidRDefault="00777261" w:rsidP="007734A3">
      <w:pPr>
        <w:spacing w:line="256" w:lineRule="auto"/>
        <w:ind w:firstLine="360"/>
        <w:jc w:val="both"/>
        <w:rPr>
          <w:rFonts w:ascii="Times New Roman" w:hAnsi="Times New Roman"/>
          <w:color w:val="FF0000"/>
          <w:sz w:val="24"/>
        </w:rPr>
      </w:pPr>
    </w:p>
    <w:p w14:paraId="6D61812E" w14:textId="2A8C4F63" w:rsidR="00553AF8" w:rsidRDefault="00553AF8" w:rsidP="007734A3">
      <w:pPr>
        <w:spacing w:line="256" w:lineRule="auto"/>
        <w:ind w:firstLine="360"/>
        <w:jc w:val="both"/>
        <w:rPr>
          <w:rFonts w:ascii="Times New Roman" w:hAnsi="Times New Roman"/>
          <w:color w:val="FF0000"/>
          <w:sz w:val="24"/>
        </w:rPr>
      </w:pPr>
    </w:p>
    <w:p w14:paraId="63CE5697" w14:textId="7DDCBF96" w:rsidR="00066E2E" w:rsidRDefault="00066E2E" w:rsidP="007734A3">
      <w:pPr>
        <w:spacing w:line="256" w:lineRule="auto"/>
        <w:ind w:firstLine="360"/>
        <w:jc w:val="both"/>
        <w:rPr>
          <w:rFonts w:ascii="Times New Roman" w:hAnsi="Times New Roman"/>
          <w:color w:val="FF0000"/>
          <w:sz w:val="24"/>
        </w:rPr>
      </w:pPr>
    </w:p>
    <w:p w14:paraId="18AECA71" w14:textId="049908BA" w:rsidR="00066E2E" w:rsidRDefault="00066E2E" w:rsidP="007734A3">
      <w:pPr>
        <w:spacing w:line="256" w:lineRule="auto"/>
        <w:ind w:firstLine="360"/>
        <w:jc w:val="both"/>
        <w:rPr>
          <w:rFonts w:ascii="Times New Roman" w:hAnsi="Times New Roman"/>
          <w:color w:val="FF0000"/>
          <w:sz w:val="24"/>
        </w:rPr>
      </w:pPr>
    </w:p>
    <w:p w14:paraId="7DF07978" w14:textId="77777777" w:rsidR="00066E2E" w:rsidRDefault="00066E2E" w:rsidP="007734A3">
      <w:pPr>
        <w:spacing w:line="256" w:lineRule="auto"/>
        <w:ind w:firstLine="360"/>
        <w:jc w:val="both"/>
        <w:rPr>
          <w:rFonts w:ascii="Times New Roman" w:hAnsi="Times New Roman"/>
          <w:color w:val="FF0000"/>
          <w:sz w:val="24"/>
        </w:rPr>
      </w:pPr>
    </w:p>
    <w:p w14:paraId="6D3304D0" w14:textId="47CF8EAB" w:rsidR="00553AF8" w:rsidRDefault="00553AF8" w:rsidP="007734A3">
      <w:pPr>
        <w:spacing w:line="256" w:lineRule="auto"/>
        <w:ind w:firstLine="360"/>
        <w:jc w:val="both"/>
        <w:rPr>
          <w:rFonts w:ascii="Times New Roman" w:hAnsi="Times New Roman"/>
          <w:color w:val="FF0000"/>
          <w:sz w:val="24"/>
        </w:rPr>
      </w:pPr>
    </w:p>
    <w:bookmarkEnd w:id="0"/>
    <w:p w14:paraId="63557B17" w14:textId="3462B795" w:rsidR="00071E3D" w:rsidRDefault="00071E3D" w:rsidP="00DC767B">
      <w:pPr>
        <w:shd w:val="clear" w:color="auto" w:fill="FFFFFF"/>
        <w:spacing w:before="120" w:after="120" w:line="288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lang w:eastAsia="hr-HR"/>
        </w:rPr>
      </w:pPr>
      <w:r w:rsidRPr="00071E3D">
        <w:rPr>
          <w:rFonts w:ascii="Times New Roman" w:eastAsia="Times New Roman" w:hAnsi="Times New Roman"/>
          <w:b/>
          <w:kern w:val="36"/>
          <w:sz w:val="28"/>
          <w:lang w:eastAsia="hr-HR"/>
        </w:rPr>
        <w:lastRenderedPageBreak/>
        <w:t xml:space="preserve">Program </w:t>
      </w:r>
      <w:r w:rsidR="00013FA4">
        <w:rPr>
          <w:rFonts w:ascii="Times New Roman" w:eastAsia="Times New Roman" w:hAnsi="Times New Roman"/>
          <w:b/>
          <w:kern w:val="36"/>
          <w:sz w:val="28"/>
          <w:lang w:eastAsia="hr-HR"/>
        </w:rPr>
        <w:t>4</w:t>
      </w:r>
      <w:r w:rsidRPr="00071E3D">
        <w:rPr>
          <w:rFonts w:ascii="Times New Roman" w:eastAsia="Times New Roman" w:hAnsi="Times New Roman"/>
          <w:b/>
          <w:kern w:val="36"/>
          <w:sz w:val="28"/>
          <w:lang w:eastAsia="hr-HR"/>
        </w:rPr>
        <w:t>.TEHNICOOLUM – radionice, predavanja, izložbe</w:t>
      </w:r>
    </w:p>
    <w:p w14:paraId="616005FC" w14:textId="77777777" w:rsidR="00376445" w:rsidRPr="00071E3D" w:rsidRDefault="00376445" w:rsidP="007734A3">
      <w:pPr>
        <w:shd w:val="clear" w:color="auto" w:fill="FFFFFF"/>
        <w:spacing w:before="120" w:after="120" w:line="288" w:lineRule="atLeast"/>
        <w:jc w:val="both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lang w:eastAsia="hr-HR"/>
        </w:rPr>
      </w:pPr>
    </w:p>
    <w:p w14:paraId="3BD26C37" w14:textId="77777777" w:rsidR="00071E3D" w:rsidRPr="005F0A3C" w:rsidRDefault="00071E3D" w:rsidP="007734A3">
      <w:pPr>
        <w:jc w:val="both"/>
        <w:rPr>
          <w:rFonts w:ascii="Times New Roman" w:hAnsi="Times New Roman"/>
          <w:b/>
          <w:sz w:val="24"/>
          <w:u w:val="single"/>
          <w:lang w:eastAsia="hr-HR"/>
        </w:rPr>
      </w:pPr>
      <w:r w:rsidRPr="005F0A3C">
        <w:rPr>
          <w:rFonts w:ascii="Times New Roman" w:hAnsi="Times New Roman"/>
          <w:b/>
          <w:sz w:val="24"/>
          <w:u w:val="single"/>
          <w:lang w:eastAsia="hr-HR"/>
        </w:rPr>
        <w:t>RADIONICE</w:t>
      </w:r>
    </w:p>
    <w:p w14:paraId="128E4164" w14:textId="3C88D527" w:rsidR="00071E3D" w:rsidRPr="005F0A3C" w:rsidRDefault="00071E3D" w:rsidP="007734A3">
      <w:pPr>
        <w:jc w:val="both"/>
        <w:rPr>
          <w:rFonts w:ascii="Times New Roman" w:hAnsi="Times New Roman"/>
          <w:sz w:val="24"/>
          <w:lang w:eastAsia="hr-HR"/>
        </w:rPr>
      </w:pPr>
      <w:r w:rsidRPr="004C6282">
        <w:rPr>
          <w:rFonts w:ascii="Times New Roman" w:hAnsi="Times New Roman"/>
          <w:b/>
          <w:bCs/>
          <w:sz w:val="24"/>
          <w:u w:val="single"/>
          <w:lang w:eastAsia="hr-HR"/>
        </w:rPr>
        <w:t>Zajednica tehničke kulture Grada Osijeka</w:t>
      </w:r>
      <w:r w:rsidRPr="005F0A3C">
        <w:rPr>
          <w:rFonts w:ascii="Times New Roman" w:hAnsi="Times New Roman"/>
          <w:sz w:val="24"/>
          <w:lang w:eastAsia="hr-HR"/>
        </w:rPr>
        <w:t xml:space="preserve"> na </w:t>
      </w:r>
      <w:r w:rsidR="00013FA4">
        <w:rPr>
          <w:rFonts w:ascii="Times New Roman" w:hAnsi="Times New Roman"/>
          <w:sz w:val="24"/>
          <w:lang w:eastAsia="hr-HR"/>
        </w:rPr>
        <w:t>4</w:t>
      </w:r>
      <w:r w:rsidRPr="005F0A3C">
        <w:rPr>
          <w:rFonts w:ascii="Times New Roman" w:hAnsi="Times New Roman"/>
          <w:sz w:val="24"/>
          <w:lang w:eastAsia="hr-HR"/>
        </w:rPr>
        <w:t>. TEHNICOOLUM – sajmu tehničke kulture organizirat će održavanje kreativnih, praktičnih radionica i predavanja gdje će posjetitelji moći pod stručnim vodstvom okušati se u aktivnostima i vještinama:</w:t>
      </w:r>
    </w:p>
    <w:p w14:paraId="766F50C6" w14:textId="77777777" w:rsidR="005F0A3C" w:rsidRPr="004C6282" w:rsidRDefault="005F0A3C" w:rsidP="00013FA4">
      <w:pPr>
        <w:shd w:val="clear" w:color="auto" w:fill="FFFFFF"/>
        <w:spacing w:after="100" w:line="252" w:lineRule="atLeast"/>
        <w:jc w:val="center"/>
        <w:textAlignment w:val="baseline"/>
        <w:rPr>
          <w:rFonts w:ascii="Times New Roman" w:eastAsia="Times New Roman" w:hAnsi="Times New Roman"/>
          <w:color w:val="222222"/>
          <w:lang w:eastAsia="hr-HR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5627"/>
        <w:gridCol w:w="370"/>
        <w:gridCol w:w="2187"/>
        <w:gridCol w:w="2236"/>
      </w:tblGrid>
      <w:tr w:rsidR="004C6282" w:rsidRPr="004C6282" w14:paraId="098F75BF" w14:textId="77777777" w:rsidTr="004C6282">
        <w:trPr>
          <w:trHeight w:val="29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A2C4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bookmarkStart w:id="1" w:name="_Hlk89153517"/>
            <w:r w:rsidRPr="004C628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RADIONICE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83CD554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EDE1" w14:textId="5108C365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petak 25.11.2022.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9ED1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subota 26.11.2022.</w:t>
            </w:r>
          </w:p>
        </w:tc>
      </w:tr>
      <w:tr w:rsidR="004C6282" w:rsidRPr="004C6282" w14:paraId="7DB587B5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CE3E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6D3F808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00A8" w14:textId="30D0D6FA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0898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65BF184D" w14:textId="77777777" w:rsidTr="004C6282">
        <w:trPr>
          <w:trHeight w:val="303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1873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ROBOTIKA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2CE996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ACA9E" w14:textId="1CDF2220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BFD3F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</w:tr>
      <w:tr w:rsidR="004C6282" w:rsidRPr="004C6282" w14:paraId="698C5671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2793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53C343D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17ED" w14:textId="5109EFAA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E418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3ACFCCAC" w14:textId="77777777" w:rsidTr="004C6282">
        <w:trPr>
          <w:trHeight w:val="291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234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FOTOGRAFIJA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C4181B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6FA" w14:textId="71ACB5B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9BF62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</w:tr>
      <w:tr w:rsidR="004C6282" w:rsidRPr="004C6282" w14:paraId="30711980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BB38E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MICRO:BIT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F35DA3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3CF4" w14:textId="42DD8991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4BD6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</w:tr>
      <w:tr w:rsidR="004C6282" w:rsidRPr="004C6282" w14:paraId="62BD1515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549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B990981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ADCA" w14:textId="5E5C0783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0A5A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4F9ADD22" w14:textId="77777777" w:rsidTr="004C6282">
        <w:trPr>
          <w:trHeight w:val="291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A02C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DRONOVI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12C4C3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6DC9" w14:textId="090E5656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77B88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</w:tr>
      <w:tr w:rsidR="004C6282" w:rsidRPr="004C6282" w14:paraId="3979C290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23B32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AUTOMODELARSTVO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5B4EA2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59879" w14:textId="19132411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335A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</w:tr>
      <w:tr w:rsidR="004C6282" w:rsidRPr="004C6282" w14:paraId="10656DB6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D101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876CF52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B9CD" w14:textId="5FE46801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CE49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3F98885E" w14:textId="77777777" w:rsidTr="004C6282">
        <w:trPr>
          <w:trHeight w:val="303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9285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IZRADA NAKITA I UKRASA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D36D51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7C304" w14:textId="60FC5846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7453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</w:tr>
      <w:tr w:rsidR="004C6282" w:rsidRPr="004C6282" w14:paraId="0BEF6EF4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4D6C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A0A9935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08D0" w14:textId="091587E2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18EF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08C319E0" w14:textId="77777777" w:rsidTr="004C6282">
        <w:trPr>
          <w:trHeight w:val="291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5038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IZRADA DRVENIH PREDMETA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1CE23FF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5C6C" w14:textId="23A45142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05A3F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10:00 - 16:00</w:t>
            </w:r>
          </w:p>
        </w:tc>
      </w:tr>
      <w:tr w:rsidR="004C6282" w:rsidRPr="004C6282" w14:paraId="31DABB2A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46AEF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3D OLOVKE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37D3FF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73461" w14:textId="0C47D15F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5A1C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16:00 - 18:00</w:t>
            </w:r>
          </w:p>
        </w:tc>
      </w:tr>
      <w:tr w:rsidR="004C6282" w:rsidRPr="004C6282" w14:paraId="645CAC46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0FAD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A9935A3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3C62" w14:textId="0ACCB71B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61F3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37BDAF03" w14:textId="77777777" w:rsidTr="004C6282">
        <w:trPr>
          <w:trHeight w:val="291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327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QUILLING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48FF8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3451" w14:textId="12AB9C36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00FDF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</w:tr>
      <w:tr w:rsidR="004C6282" w:rsidRPr="004C6282" w14:paraId="414CEF23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FC722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RASTAVI-SASTAVI RAČUNALO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8C1A6A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709F1" w14:textId="4A63FA74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52AEF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</w:tr>
      <w:tr w:rsidR="004C6282" w:rsidRPr="004C6282" w14:paraId="1855AEAB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E32A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90B7FCD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86BF" w14:textId="31DE5263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019D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5CB2D8EA" w14:textId="77777777" w:rsidTr="004C6282">
        <w:trPr>
          <w:trHeight w:val="303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A9D4E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ELEKTRONIKA I ELEKTROTEHNIKA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775CDE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823D" w14:textId="09329B2A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E543F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10:00 -18:00</w:t>
            </w:r>
          </w:p>
        </w:tc>
      </w:tr>
      <w:tr w:rsidR="004C6282" w:rsidRPr="004C6282" w14:paraId="6C7AA4EF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75BA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3B7EF65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FEB" w14:textId="7F329CD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9AB4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2845E2B9" w14:textId="77777777" w:rsidTr="004C6282">
        <w:trPr>
          <w:trHeight w:val="303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651D8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GRADITELJSTVO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6E3996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B066" w14:textId="5267E94E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2063C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10:00 -18:00</w:t>
            </w:r>
          </w:p>
        </w:tc>
      </w:tr>
      <w:tr w:rsidR="004C6282" w:rsidRPr="004C6282" w14:paraId="6ADB73D1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C28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7FA4F15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8FCE" w14:textId="5AA4310B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B14C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30696A05" w14:textId="77777777" w:rsidTr="004C6282">
        <w:trPr>
          <w:trHeight w:val="303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1681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ZRAKOPLOVNO MODELARSTVO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FF479E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73D30" w14:textId="08B8BB8A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2AB0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10:00 -18:00</w:t>
            </w:r>
          </w:p>
        </w:tc>
      </w:tr>
      <w:tr w:rsidR="004C6282" w:rsidRPr="004C6282" w14:paraId="78B80AB5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19D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530607B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9F08" w14:textId="296B51DD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DE6E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68DED0C9" w14:textId="77777777" w:rsidTr="004C6282">
        <w:trPr>
          <w:trHeight w:val="303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BF8F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SASTAVLJANJE LEGO MODELA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4EEDC8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A9E5" w14:textId="7BF21650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65A9C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10:00 -18:00</w:t>
            </w:r>
          </w:p>
        </w:tc>
      </w:tr>
      <w:tr w:rsidR="004C6282" w:rsidRPr="004C6282" w14:paraId="5CFA1D63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9F1D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E9574D0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F6A5" w14:textId="1C04C8BB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359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6979D83F" w14:textId="77777777" w:rsidTr="004C6282">
        <w:trPr>
          <w:trHeight w:val="303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59ED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MAKETARSTVO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9CAF12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8F58" w14:textId="46AF4952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C104B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10:00 -18:00</w:t>
            </w:r>
          </w:p>
        </w:tc>
      </w:tr>
      <w:tr w:rsidR="004C6282" w:rsidRPr="004C6282" w14:paraId="262D559A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E246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F1A62E1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4CC" w14:textId="0EF52F0B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E6E3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3A5E3393" w14:textId="77777777" w:rsidTr="004C6282">
        <w:trPr>
          <w:trHeight w:val="303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C532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IZRADA PREDMETA OD PAPIRA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BB1B06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ED73F" w14:textId="6250402E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45BB0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10:00 -18:00</w:t>
            </w:r>
          </w:p>
        </w:tc>
      </w:tr>
      <w:tr w:rsidR="004C6282" w:rsidRPr="004C6282" w14:paraId="0727B4BE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5090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64CB109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8D11" w14:textId="140887C1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761A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283B68CB" w14:textId="77777777" w:rsidTr="004C6282">
        <w:trPr>
          <w:trHeight w:val="291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82B7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GRAVIRANJE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488B08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67F8" w14:textId="6730696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10:00 - 15:00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D657F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10:00 - 15:00</w:t>
            </w:r>
          </w:p>
        </w:tc>
      </w:tr>
      <w:tr w:rsidR="004C6282" w:rsidRPr="004C6282" w14:paraId="29A03E22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FB4E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IZRADA RAKETE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F6AEB6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8A4B8" w14:textId="450A79FD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15:00 - 18:00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40853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15:00 - 18:00</w:t>
            </w:r>
          </w:p>
        </w:tc>
      </w:tr>
      <w:tr w:rsidR="004C6282" w:rsidRPr="004C6282" w14:paraId="50C29AD7" w14:textId="77777777" w:rsidTr="004C6282">
        <w:trPr>
          <w:trHeight w:val="29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5A00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155EE47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5597" w14:textId="3B9940C1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666A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04F27631" w14:textId="77777777" w:rsidTr="004C6282">
        <w:trPr>
          <w:trHeight w:val="29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7FA3" w14:textId="1F108261" w:rsid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7667537" w14:textId="77777777" w:rsidR="00E20A4A" w:rsidRDefault="00E20A4A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4D2D48D" w14:textId="77777777" w:rsidR="005306AC" w:rsidRDefault="005306AC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4BB1BFF" w14:textId="4AB820E5" w:rsidR="005306AC" w:rsidRPr="004C6282" w:rsidRDefault="005306AC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AE5A800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F0F0" w14:textId="58A2DC2E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DEDC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4F25DF26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83A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lastRenderedPageBreak/>
              <w:t>IZLAGAČI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FA24A96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DC46" w14:textId="576B04C1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petak 25.11.2022.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626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subota 26.11.2022.</w:t>
            </w:r>
          </w:p>
        </w:tc>
      </w:tr>
      <w:tr w:rsidR="004C6282" w:rsidRPr="004C6282" w14:paraId="665F2474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8BA5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319052E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26CA" w14:textId="50143A9A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D1F2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23604CE8" w14:textId="77777777" w:rsidTr="004C6282">
        <w:trPr>
          <w:trHeight w:val="303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536D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Aeroklub ''Osijek''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118ED2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5BE7" w14:textId="61E88A61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1AEEB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</w:tr>
      <w:tr w:rsidR="004C6282" w:rsidRPr="004C6282" w14:paraId="48151BD4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2A76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983935C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C3F7" w14:textId="09A0D121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9F10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74596609" w14:textId="77777777" w:rsidTr="004C6282">
        <w:trPr>
          <w:trHeight w:val="303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966F5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HSCB i CB radioklub ''LEGA'' Osijek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5A5E26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C820" w14:textId="47B92F5A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D6F08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</w:tr>
      <w:tr w:rsidR="004C6282" w:rsidRPr="004C6282" w14:paraId="708AB7B8" w14:textId="77777777" w:rsidTr="004C6282">
        <w:trPr>
          <w:trHeight w:val="30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6946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323AF10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B9B" w14:textId="73DA9219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D20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6282" w:rsidRPr="004C6282" w14:paraId="320FF7A4" w14:textId="77777777" w:rsidTr="004C6282">
        <w:trPr>
          <w:trHeight w:val="303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F88B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Hrvatski savez pedagoga tehničke kulture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BD9655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9B926" w14:textId="2AFFB488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0B9AD" w14:textId="77777777" w:rsidR="004C6282" w:rsidRPr="004C6282" w:rsidRDefault="004C6282" w:rsidP="0001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C6282">
              <w:rPr>
                <w:rFonts w:ascii="Times New Roman" w:eastAsia="Times New Roman" w:hAnsi="Times New Roman"/>
                <w:color w:val="000000"/>
                <w:lang w:eastAsia="hr-HR"/>
              </w:rPr>
              <w:t>10:00 - 18:00</w:t>
            </w:r>
          </w:p>
        </w:tc>
      </w:tr>
    </w:tbl>
    <w:p w14:paraId="1273C09A" w14:textId="1C36BEA7" w:rsidR="00376445" w:rsidRDefault="00376445" w:rsidP="00071E3D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lang w:eastAsia="hr-HR"/>
        </w:rPr>
      </w:pPr>
    </w:p>
    <w:p w14:paraId="7B3CC9A8" w14:textId="71D78DF1" w:rsidR="004C6282" w:rsidRDefault="004C6282" w:rsidP="00071E3D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lang w:eastAsia="hr-HR"/>
        </w:rPr>
      </w:pPr>
    </w:p>
    <w:p w14:paraId="756D51A8" w14:textId="77777777" w:rsidR="004C6282" w:rsidRDefault="004C6282" w:rsidP="00071E3D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lang w:eastAsia="hr-HR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5105"/>
        <w:gridCol w:w="5380"/>
      </w:tblGrid>
      <w:tr w:rsidR="004C6282" w14:paraId="55B0D979" w14:textId="77777777" w:rsidTr="00E20A4A">
        <w:tc>
          <w:tcPr>
            <w:tcW w:w="5105" w:type="dxa"/>
          </w:tcPr>
          <w:bookmarkEnd w:id="1"/>
          <w:p w14:paraId="4A62FA16" w14:textId="5F13E263" w:rsidR="004C6282" w:rsidRPr="004C6282" w:rsidRDefault="004C6282" w:rsidP="004C62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282">
              <w:rPr>
                <w:rFonts w:ascii="Times New Roman" w:hAnsi="Times New Roman"/>
                <w:b/>
                <w:bCs/>
                <w:sz w:val="24"/>
                <w:szCs w:val="24"/>
              </w:rPr>
              <w:t>PREDAVANJE</w:t>
            </w:r>
          </w:p>
        </w:tc>
        <w:tc>
          <w:tcPr>
            <w:tcW w:w="5380" w:type="dxa"/>
          </w:tcPr>
          <w:p w14:paraId="5220F702" w14:textId="62B0EC20" w:rsidR="004C6282" w:rsidRPr="004C6282" w:rsidRDefault="004C6282" w:rsidP="004C62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282">
              <w:rPr>
                <w:rFonts w:ascii="Times New Roman" w:hAnsi="Times New Roman"/>
                <w:b/>
                <w:bCs/>
                <w:sz w:val="24"/>
                <w:szCs w:val="24"/>
              </w:rPr>
              <w:t>26.11.2022. subota</w:t>
            </w:r>
          </w:p>
        </w:tc>
      </w:tr>
      <w:tr w:rsidR="004C6282" w14:paraId="052C159D" w14:textId="77777777" w:rsidTr="00E20A4A">
        <w:tc>
          <w:tcPr>
            <w:tcW w:w="5105" w:type="dxa"/>
          </w:tcPr>
          <w:p w14:paraId="7C93D750" w14:textId="3239A334" w:rsidR="004C6282" w:rsidRDefault="004C6282" w:rsidP="005D33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savez pedagoga tehničke kulture</w:t>
            </w:r>
          </w:p>
        </w:tc>
        <w:tc>
          <w:tcPr>
            <w:tcW w:w="5380" w:type="dxa"/>
          </w:tcPr>
          <w:p w14:paraId="4EB80888" w14:textId="77777777" w:rsidR="004C6282" w:rsidRDefault="004C6282" w:rsidP="005D33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CA2EC5" w14:textId="77777777" w:rsidR="000E5958" w:rsidRDefault="000E5958" w:rsidP="005D330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96267FC" w14:textId="0AB6230F" w:rsidR="00376445" w:rsidRPr="00376445" w:rsidRDefault="00071E3D" w:rsidP="00DC767B">
      <w:pPr>
        <w:spacing w:before="100" w:beforeAutospacing="1" w:after="100" w:afterAutospacing="1"/>
        <w:rPr>
          <w:rFonts w:ascii="Times New Roman" w:eastAsia="Times New Roman" w:hAnsi="Times New Roman"/>
          <w:color w:val="222222"/>
          <w:sz w:val="24"/>
          <w:lang w:eastAsia="hr-HR"/>
        </w:rPr>
      </w:pPr>
      <w:r w:rsidRPr="00071E3D">
        <w:rPr>
          <w:rFonts w:ascii="Times New Roman" w:eastAsia="Times New Roman" w:hAnsi="Times New Roman"/>
          <w:color w:val="222222"/>
          <w:sz w:val="24"/>
          <w:lang w:eastAsia="hr-HR"/>
        </w:rPr>
        <w:t xml:space="preserve">U organizaciji </w:t>
      </w:r>
      <w:r w:rsidRPr="004C6282">
        <w:rPr>
          <w:rFonts w:ascii="Times New Roman" w:eastAsia="Times New Roman" w:hAnsi="Times New Roman"/>
          <w:b/>
          <w:bCs/>
          <w:color w:val="222222"/>
          <w:sz w:val="24"/>
          <w:u w:val="single"/>
          <w:lang w:eastAsia="hr-HR"/>
        </w:rPr>
        <w:t>Zajednice tehničke kulture Osječko – baranjske županije</w:t>
      </w:r>
      <w:r w:rsidRPr="00071E3D">
        <w:rPr>
          <w:rFonts w:ascii="Times New Roman" w:eastAsia="Times New Roman" w:hAnsi="Times New Roman"/>
          <w:color w:val="222222"/>
          <w:sz w:val="24"/>
          <w:lang w:eastAsia="hr-HR"/>
        </w:rPr>
        <w:t xml:space="preserve"> održat će se kreativne radionice s temom: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3405"/>
        <w:gridCol w:w="3394"/>
        <w:gridCol w:w="3686"/>
      </w:tblGrid>
      <w:tr w:rsidR="00376445" w14:paraId="08E20F40" w14:textId="77777777" w:rsidTr="00E20A4A">
        <w:tc>
          <w:tcPr>
            <w:tcW w:w="3405" w:type="dxa"/>
          </w:tcPr>
          <w:p w14:paraId="3F3BE58B" w14:textId="77777777" w:rsidR="00376445" w:rsidRPr="005F0A3C" w:rsidRDefault="00376445" w:rsidP="00C436BF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sz w:val="24"/>
                <w:lang w:eastAsia="hr-HR"/>
              </w:rPr>
            </w:pPr>
            <w:r w:rsidRPr="005F0A3C">
              <w:rPr>
                <w:rFonts w:ascii="Times New Roman" w:eastAsia="Times New Roman" w:hAnsi="Times New Roman"/>
                <w:b/>
                <w:color w:val="222222"/>
                <w:sz w:val="24"/>
                <w:lang w:eastAsia="hr-HR"/>
              </w:rPr>
              <w:t>RADIONICE</w:t>
            </w:r>
          </w:p>
        </w:tc>
        <w:tc>
          <w:tcPr>
            <w:tcW w:w="3394" w:type="dxa"/>
          </w:tcPr>
          <w:p w14:paraId="77E1EBC5" w14:textId="4039D7DD" w:rsidR="00376445" w:rsidRPr="005F0A3C" w:rsidRDefault="00013FA4" w:rsidP="00C436BF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sz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lang w:eastAsia="hr-HR"/>
              </w:rPr>
              <w:t>25.11.2022</w:t>
            </w:r>
            <w:r w:rsidR="00782ACD">
              <w:rPr>
                <w:rFonts w:ascii="Times New Roman" w:eastAsia="Times New Roman" w:hAnsi="Times New Roman"/>
                <w:b/>
                <w:color w:val="222222"/>
                <w:sz w:val="24"/>
                <w:lang w:eastAsia="hr-HR"/>
              </w:rPr>
              <w:t>.</w:t>
            </w:r>
            <w:r w:rsidR="004D378D">
              <w:rPr>
                <w:rFonts w:ascii="Times New Roman" w:eastAsia="Times New Roman" w:hAnsi="Times New Roman"/>
                <w:b/>
                <w:color w:val="222222"/>
                <w:sz w:val="24"/>
                <w:lang w:eastAsia="hr-HR"/>
              </w:rPr>
              <w:t xml:space="preserve"> </w:t>
            </w:r>
            <w:r w:rsidR="00376445" w:rsidRPr="005F0A3C">
              <w:rPr>
                <w:rFonts w:ascii="Times New Roman" w:eastAsia="Times New Roman" w:hAnsi="Times New Roman"/>
                <w:b/>
                <w:color w:val="222222"/>
                <w:sz w:val="24"/>
                <w:lang w:eastAsia="hr-HR"/>
              </w:rPr>
              <w:t>petak</w:t>
            </w:r>
          </w:p>
        </w:tc>
        <w:tc>
          <w:tcPr>
            <w:tcW w:w="3686" w:type="dxa"/>
          </w:tcPr>
          <w:p w14:paraId="311EE272" w14:textId="4FF2107C" w:rsidR="00376445" w:rsidRPr="005F0A3C" w:rsidRDefault="00013FA4" w:rsidP="00C436BF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sz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lang w:eastAsia="hr-HR"/>
              </w:rPr>
              <w:t>26.11.2022</w:t>
            </w:r>
            <w:r w:rsidR="00376445" w:rsidRPr="005F0A3C">
              <w:rPr>
                <w:rFonts w:ascii="Times New Roman" w:eastAsia="Times New Roman" w:hAnsi="Times New Roman"/>
                <w:b/>
                <w:color w:val="222222"/>
                <w:sz w:val="24"/>
                <w:lang w:eastAsia="hr-HR"/>
              </w:rPr>
              <w:t>. subota</w:t>
            </w:r>
          </w:p>
        </w:tc>
      </w:tr>
      <w:tr w:rsidR="00376445" w14:paraId="457A5149" w14:textId="77777777" w:rsidTr="00E20A4A">
        <w:tc>
          <w:tcPr>
            <w:tcW w:w="3405" w:type="dxa"/>
          </w:tcPr>
          <w:p w14:paraId="636FC9F0" w14:textId="77777777" w:rsidR="00376445" w:rsidRPr="00376445" w:rsidRDefault="00376445" w:rsidP="00071E3D">
            <w:pPr>
              <w:spacing w:after="100" w:line="252" w:lineRule="atLeast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Modelarstvo</w:t>
            </w:r>
          </w:p>
        </w:tc>
        <w:tc>
          <w:tcPr>
            <w:tcW w:w="3394" w:type="dxa"/>
          </w:tcPr>
          <w:p w14:paraId="52A2E529" w14:textId="77777777" w:rsidR="00376445" w:rsidRPr="00376445" w:rsidRDefault="00376445" w:rsidP="00376445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10:00 – 14:00 sati</w:t>
            </w:r>
          </w:p>
        </w:tc>
        <w:tc>
          <w:tcPr>
            <w:tcW w:w="3686" w:type="dxa"/>
          </w:tcPr>
          <w:p w14:paraId="4E3E4217" w14:textId="77777777" w:rsidR="00376445" w:rsidRPr="00376445" w:rsidRDefault="00376445" w:rsidP="00376445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10:00 – 14:00 sati</w:t>
            </w:r>
          </w:p>
        </w:tc>
      </w:tr>
      <w:tr w:rsidR="00376445" w14:paraId="6FA24997" w14:textId="77777777" w:rsidTr="00E20A4A">
        <w:tc>
          <w:tcPr>
            <w:tcW w:w="3405" w:type="dxa"/>
          </w:tcPr>
          <w:p w14:paraId="008D2AB3" w14:textId="77777777" w:rsidR="00376445" w:rsidRPr="00376445" w:rsidRDefault="00376445" w:rsidP="00071E3D">
            <w:pPr>
              <w:spacing w:after="100" w:line="252" w:lineRule="atLeast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3D modeliranje i printanje</w:t>
            </w:r>
          </w:p>
        </w:tc>
        <w:tc>
          <w:tcPr>
            <w:tcW w:w="3394" w:type="dxa"/>
          </w:tcPr>
          <w:p w14:paraId="42ABCBF3" w14:textId="77777777" w:rsidR="00376445" w:rsidRPr="00376445" w:rsidRDefault="00376445" w:rsidP="00376445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10:00 – 14:00 sati</w:t>
            </w:r>
          </w:p>
        </w:tc>
        <w:tc>
          <w:tcPr>
            <w:tcW w:w="3686" w:type="dxa"/>
          </w:tcPr>
          <w:p w14:paraId="53BC0896" w14:textId="77777777" w:rsidR="00376445" w:rsidRPr="00376445" w:rsidRDefault="00376445" w:rsidP="00376445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10:00 – 14:00 sati</w:t>
            </w:r>
          </w:p>
        </w:tc>
      </w:tr>
      <w:tr w:rsidR="00376445" w14:paraId="3AA9154C" w14:textId="77777777" w:rsidTr="00E20A4A">
        <w:tc>
          <w:tcPr>
            <w:tcW w:w="3405" w:type="dxa"/>
          </w:tcPr>
          <w:p w14:paraId="3FEE23A9" w14:textId="6FDFA2DC" w:rsidR="00376445" w:rsidRPr="00376445" w:rsidRDefault="00013FA4" w:rsidP="00071E3D">
            <w:pPr>
              <w:spacing w:after="100" w:line="252" w:lineRule="atLeast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Izrada svjetlećih bedževa</w:t>
            </w:r>
          </w:p>
        </w:tc>
        <w:tc>
          <w:tcPr>
            <w:tcW w:w="3394" w:type="dxa"/>
          </w:tcPr>
          <w:p w14:paraId="2DDAE356" w14:textId="77777777" w:rsidR="00376445" w:rsidRPr="00376445" w:rsidRDefault="00376445" w:rsidP="00376445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14:00 – 18:00 sati</w:t>
            </w:r>
          </w:p>
        </w:tc>
        <w:tc>
          <w:tcPr>
            <w:tcW w:w="3686" w:type="dxa"/>
          </w:tcPr>
          <w:p w14:paraId="41502505" w14:textId="77777777" w:rsidR="00376445" w:rsidRPr="00376445" w:rsidRDefault="00376445" w:rsidP="00376445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14:00 – 18:00 sati</w:t>
            </w:r>
          </w:p>
        </w:tc>
      </w:tr>
      <w:tr w:rsidR="00376445" w14:paraId="1DD71041" w14:textId="77777777" w:rsidTr="00E20A4A">
        <w:tc>
          <w:tcPr>
            <w:tcW w:w="3405" w:type="dxa"/>
          </w:tcPr>
          <w:p w14:paraId="03A2CE58" w14:textId="26CEB26E" w:rsidR="00376445" w:rsidRPr="00376445" w:rsidRDefault="00782ACD" w:rsidP="00071E3D">
            <w:pPr>
              <w:spacing w:after="100" w:line="252" w:lineRule="atLeast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Mbot R</w:t>
            </w:r>
            <w:r w:rsidR="00376445"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obotika</w:t>
            </w:r>
          </w:p>
        </w:tc>
        <w:tc>
          <w:tcPr>
            <w:tcW w:w="3394" w:type="dxa"/>
          </w:tcPr>
          <w:p w14:paraId="17D2AF42" w14:textId="77777777" w:rsidR="00376445" w:rsidRPr="00376445" w:rsidRDefault="00376445" w:rsidP="00376445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14:00 – 18:00 sati</w:t>
            </w:r>
          </w:p>
        </w:tc>
        <w:tc>
          <w:tcPr>
            <w:tcW w:w="3686" w:type="dxa"/>
          </w:tcPr>
          <w:p w14:paraId="089A2DAE" w14:textId="77777777" w:rsidR="00376445" w:rsidRPr="00376445" w:rsidRDefault="00376445" w:rsidP="00376445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14:00 – 18:00 sati</w:t>
            </w:r>
          </w:p>
        </w:tc>
      </w:tr>
      <w:tr w:rsidR="00376445" w14:paraId="0347AF87" w14:textId="77777777" w:rsidTr="00E20A4A">
        <w:tc>
          <w:tcPr>
            <w:tcW w:w="3405" w:type="dxa"/>
          </w:tcPr>
          <w:p w14:paraId="5E974F40" w14:textId="29D8CA5F" w:rsidR="00376445" w:rsidRPr="00376445" w:rsidRDefault="00782ACD" w:rsidP="00071E3D">
            <w:pPr>
              <w:spacing w:after="100" w:line="252" w:lineRule="atLeast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NogoBot</w:t>
            </w:r>
          </w:p>
        </w:tc>
        <w:tc>
          <w:tcPr>
            <w:tcW w:w="3394" w:type="dxa"/>
          </w:tcPr>
          <w:p w14:paraId="6DC82895" w14:textId="77777777" w:rsidR="00376445" w:rsidRPr="00376445" w:rsidRDefault="00376445" w:rsidP="00376445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10:00 – 18:00 sati</w:t>
            </w:r>
          </w:p>
        </w:tc>
        <w:tc>
          <w:tcPr>
            <w:tcW w:w="3686" w:type="dxa"/>
          </w:tcPr>
          <w:p w14:paraId="32C9D045" w14:textId="77777777" w:rsidR="00376445" w:rsidRPr="00376445" w:rsidRDefault="00376445" w:rsidP="00376445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376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  <w:t>10:00 – 18:00 sati</w:t>
            </w:r>
          </w:p>
        </w:tc>
      </w:tr>
    </w:tbl>
    <w:tbl>
      <w:tblPr>
        <w:tblW w:w="7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1658"/>
        <w:gridCol w:w="1402"/>
      </w:tblGrid>
      <w:tr w:rsidR="00071E3D" w:rsidRPr="00071E3D" w14:paraId="5FA85AC8" w14:textId="77777777" w:rsidTr="00EC1D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22F55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E921E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85242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7296AA8F" w14:textId="77777777" w:rsidTr="00EC1D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F9C52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CE4AE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ADE0D1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0C787444" w14:textId="77777777" w:rsidTr="00EC1D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1A1ABA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FFEE8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62B9A2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7003B9C0" w14:textId="77777777" w:rsidTr="00EC1D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10436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B453D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C02C9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382A1209" w14:textId="77777777" w:rsidTr="00EC1D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F9E7B2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A75B2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C22C4B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094FF67F" w14:textId="77777777" w:rsidTr="00EC1D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02C67A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4FCAE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DE6830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382CC417" w14:textId="77777777" w:rsidTr="00EC1D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01FAE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C433C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C1349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6ABF710E" w14:textId="77777777" w:rsidTr="00EC1D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6B87C4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4422C6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F6E518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14:paraId="3D23E693" w14:textId="77777777" w:rsidR="000E5958" w:rsidRDefault="000E5958" w:rsidP="007734A3">
      <w:pPr>
        <w:jc w:val="both"/>
        <w:rPr>
          <w:rFonts w:ascii="Times New Roman" w:hAnsi="Times New Roman"/>
          <w:sz w:val="24"/>
          <w:lang w:eastAsia="hr-HR"/>
        </w:rPr>
      </w:pPr>
    </w:p>
    <w:p w14:paraId="4D610DC9" w14:textId="25516F18" w:rsidR="00071E3D" w:rsidRDefault="00071E3D" w:rsidP="007734A3">
      <w:pPr>
        <w:jc w:val="both"/>
        <w:rPr>
          <w:rFonts w:ascii="Times New Roman" w:hAnsi="Times New Roman"/>
          <w:sz w:val="24"/>
          <w:lang w:eastAsia="hr-HR"/>
        </w:rPr>
      </w:pPr>
      <w:r w:rsidRPr="00376445">
        <w:rPr>
          <w:rFonts w:ascii="Times New Roman" w:hAnsi="Times New Roman"/>
          <w:sz w:val="24"/>
          <w:lang w:eastAsia="hr-HR"/>
        </w:rPr>
        <w:t xml:space="preserve">Osim mogućnosti da se kao početnici ili vrsni znalci okušaju u ovladavanju ili usavršavanju vještina iz domene tehničke kulture, sajam je i mjesto održavanja izložbi, </w:t>
      </w:r>
      <w:r w:rsidR="00EC1D46">
        <w:rPr>
          <w:rFonts w:ascii="Times New Roman" w:hAnsi="Times New Roman"/>
          <w:sz w:val="24"/>
          <w:lang w:eastAsia="hr-HR"/>
        </w:rPr>
        <w:t xml:space="preserve">prezentacija i </w:t>
      </w:r>
      <w:r w:rsidRPr="00376445">
        <w:rPr>
          <w:rFonts w:ascii="Times New Roman" w:hAnsi="Times New Roman"/>
          <w:sz w:val="24"/>
          <w:lang w:eastAsia="hr-HR"/>
        </w:rPr>
        <w:t>zabavnih atrakcija kojima se znanosti i tehničkim vještinama pristupa na zabavan, inovati</w:t>
      </w:r>
      <w:r w:rsidR="000B0996">
        <w:rPr>
          <w:rFonts w:ascii="Times New Roman" w:hAnsi="Times New Roman"/>
          <w:sz w:val="24"/>
          <w:lang w:eastAsia="hr-HR"/>
        </w:rPr>
        <w:t>van i nadasve afirmativan način kroz sadržaje u organizaciji Zajednice tehničke kulture Osječko-baranjske županije.</w:t>
      </w:r>
    </w:p>
    <w:p w14:paraId="401FAF74" w14:textId="77777777" w:rsidR="000E5958" w:rsidRPr="00376445" w:rsidRDefault="000E5958" w:rsidP="007734A3">
      <w:pPr>
        <w:jc w:val="both"/>
        <w:rPr>
          <w:rFonts w:ascii="Times New Roman" w:hAnsi="Times New Roman"/>
          <w:sz w:val="24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1320"/>
        <w:gridCol w:w="1116"/>
      </w:tblGrid>
      <w:tr w:rsidR="00071E3D" w:rsidRPr="00071E3D" w14:paraId="49D93D86" w14:textId="77777777" w:rsidTr="00071E3D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AC0D9" w14:textId="77777777" w:rsidR="00071E3D" w:rsidRPr="00071E3D" w:rsidRDefault="00071E3D" w:rsidP="00071E3D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4FCBA" w14:textId="77777777" w:rsidR="00071E3D" w:rsidRPr="00071E3D" w:rsidRDefault="00071E3D" w:rsidP="00071E3D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058BE" w14:textId="77777777" w:rsidR="00071E3D" w:rsidRPr="00071E3D" w:rsidRDefault="00071E3D" w:rsidP="00071E3D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3E239871" w14:textId="77777777" w:rsidTr="00071E3D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A28FA" w14:textId="77777777" w:rsidR="00071E3D" w:rsidRPr="00071E3D" w:rsidRDefault="00071E3D" w:rsidP="00071E3D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2DCDB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F95D3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101D6946" w14:textId="77777777" w:rsidTr="00071E3D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9C0A41" w14:textId="77777777" w:rsidR="00071E3D" w:rsidRPr="00071E3D" w:rsidRDefault="00071E3D" w:rsidP="00071E3D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24C55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7484D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1E104E68" w14:textId="77777777" w:rsidTr="00071E3D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C57DA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33398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F0930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6A9D6183" w14:textId="77777777" w:rsidTr="00071E3D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CA8B2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0A85A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476FEB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41468F80" w14:textId="77777777" w:rsidTr="00071E3D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2C1F2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73536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1195C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3B4A09AA" w14:textId="77777777" w:rsidTr="00071E3D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BFA5D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0ABF5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1BE9A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0DDFDC8C" w14:textId="77777777" w:rsidTr="00071E3D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191EE" w14:textId="77777777" w:rsidR="00071E3D" w:rsidRPr="00071E3D" w:rsidRDefault="00071E3D" w:rsidP="00071E3D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822C4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A81BB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7F15CACC" w14:textId="77777777" w:rsidTr="00071E3D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C92C4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753FA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9D7171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071E3D" w:rsidRPr="00071E3D" w14:paraId="40471201" w14:textId="77777777" w:rsidTr="00071E3D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1F0A5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9993A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7EAC9" w14:textId="77777777" w:rsidR="00071E3D" w:rsidRPr="00071E3D" w:rsidRDefault="00071E3D" w:rsidP="00071E3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3399"/>
        <w:gridCol w:w="3397"/>
        <w:gridCol w:w="3689"/>
      </w:tblGrid>
      <w:tr w:rsidR="004D378D" w14:paraId="03B2E6AC" w14:textId="77777777" w:rsidTr="00E20A4A">
        <w:tc>
          <w:tcPr>
            <w:tcW w:w="3399" w:type="dxa"/>
          </w:tcPr>
          <w:p w14:paraId="38219E61" w14:textId="77777777" w:rsidR="004D378D" w:rsidRPr="00320C07" w:rsidRDefault="004D378D" w:rsidP="00071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CC5B299" w14:textId="68B35401" w:rsidR="004D378D" w:rsidRPr="00320C07" w:rsidRDefault="00013FA4" w:rsidP="002A014E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hr-HR"/>
              </w:rPr>
              <w:t>25.11.2022</w:t>
            </w:r>
            <w:r w:rsidR="004D378D" w:rsidRPr="00320C0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hr-HR"/>
              </w:rPr>
              <w:t>. petak</w:t>
            </w:r>
          </w:p>
        </w:tc>
        <w:tc>
          <w:tcPr>
            <w:tcW w:w="3689" w:type="dxa"/>
          </w:tcPr>
          <w:p w14:paraId="47618833" w14:textId="138EA793" w:rsidR="004D378D" w:rsidRPr="00320C07" w:rsidRDefault="00013FA4" w:rsidP="002A014E">
            <w:pPr>
              <w:spacing w:after="100" w:line="2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hr-HR"/>
              </w:rPr>
              <w:t>26.11</w:t>
            </w:r>
            <w:r w:rsidR="004D378D" w:rsidRPr="00320C0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hr-HR"/>
              </w:rPr>
              <w:t>.20</w:t>
            </w:r>
            <w:r w:rsidR="00782AC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hr-HR"/>
              </w:rPr>
              <w:t>2</w:t>
            </w:r>
            <w:r w:rsidR="004D378D" w:rsidRPr="00320C0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hr-HR"/>
              </w:rPr>
              <w:t>. subota</w:t>
            </w:r>
          </w:p>
        </w:tc>
      </w:tr>
      <w:tr w:rsidR="004D378D" w14:paraId="05559C62" w14:textId="77777777" w:rsidTr="00E20A4A">
        <w:tc>
          <w:tcPr>
            <w:tcW w:w="3399" w:type="dxa"/>
          </w:tcPr>
          <w:p w14:paraId="0147F54F" w14:textId="77777777" w:rsidR="004D378D" w:rsidRPr="00320C07" w:rsidRDefault="004D378D" w:rsidP="004D3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C07">
              <w:rPr>
                <w:rFonts w:ascii="Times New Roman" w:hAnsi="Times New Roman"/>
                <w:b/>
                <w:sz w:val="24"/>
                <w:szCs w:val="24"/>
              </w:rPr>
              <w:t>IZLOŽBE</w:t>
            </w:r>
          </w:p>
        </w:tc>
        <w:tc>
          <w:tcPr>
            <w:tcW w:w="3397" w:type="dxa"/>
          </w:tcPr>
          <w:p w14:paraId="409A7A3E" w14:textId="77777777" w:rsidR="004D378D" w:rsidRPr="00320C07" w:rsidRDefault="004D378D" w:rsidP="00071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01506C41" w14:textId="77777777" w:rsidR="004D378D" w:rsidRPr="00320C07" w:rsidRDefault="004D378D" w:rsidP="00071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78D" w14:paraId="1C8441C0" w14:textId="77777777" w:rsidTr="00E20A4A">
        <w:tc>
          <w:tcPr>
            <w:tcW w:w="3399" w:type="dxa"/>
          </w:tcPr>
          <w:p w14:paraId="405D19DE" w14:textId="27E5B05D" w:rsidR="004D378D" w:rsidRPr="00320C07" w:rsidRDefault="004D378D" w:rsidP="00071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07">
              <w:rPr>
                <w:rFonts w:ascii="Times New Roman" w:hAnsi="Times New Roman"/>
                <w:sz w:val="24"/>
                <w:szCs w:val="24"/>
              </w:rPr>
              <w:t>ZTK Valp</w:t>
            </w:r>
            <w:r w:rsidR="00EC1D46">
              <w:rPr>
                <w:rFonts w:ascii="Times New Roman" w:hAnsi="Times New Roman"/>
                <w:sz w:val="24"/>
                <w:szCs w:val="24"/>
              </w:rPr>
              <w:t>ovo – Belišće</w:t>
            </w:r>
            <w:r w:rsidR="00782ACD">
              <w:rPr>
                <w:rFonts w:ascii="Times New Roman" w:hAnsi="Times New Roman"/>
                <w:sz w:val="24"/>
                <w:szCs w:val="24"/>
              </w:rPr>
              <w:t xml:space="preserve"> – prezentacija rada Centra tehničke kulture Valpovo – Belišće </w:t>
            </w:r>
          </w:p>
        </w:tc>
        <w:tc>
          <w:tcPr>
            <w:tcW w:w="3397" w:type="dxa"/>
          </w:tcPr>
          <w:p w14:paraId="4EB63CD0" w14:textId="77777777" w:rsidR="004D378D" w:rsidRPr="00320C07" w:rsidRDefault="004D378D" w:rsidP="0073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07">
              <w:rPr>
                <w:rFonts w:ascii="Times New Roman" w:hAnsi="Times New Roman"/>
                <w:sz w:val="24"/>
                <w:szCs w:val="24"/>
              </w:rPr>
              <w:br/>
              <w:t>10:00 – 18:00 sati</w:t>
            </w:r>
          </w:p>
        </w:tc>
        <w:tc>
          <w:tcPr>
            <w:tcW w:w="3689" w:type="dxa"/>
          </w:tcPr>
          <w:p w14:paraId="4047C603" w14:textId="77777777" w:rsidR="004D378D" w:rsidRPr="00320C07" w:rsidRDefault="004D378D" w:rsidP="0073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07">
              <w:rPr>
                <w:rFonts w:ascii="Times New Roman" w:hAnsi="Times New Roman"/>
                <w:sz w:val="24"/>
                <w:szCs w:val="24"/>
              </w:rPr>
              <w:br/>
              <w:t>10:00 – 18:00 sati</w:t>
            </w:r>
          </w:p>
        </w:tc>
      </w:tr>
      <w:tr w:rsidR="004D378D" w14:paraId="1BEABB95" w14:textId="77777777" w:rsidTr="00E20A4A">
        <w:tc>
          <w:tcPr>
            <w:tcW w:w="3399" w:type="dxa"/>
          </w:tcPr>
          <w:p w14:paraId="18DB225E" w14:textId="4CE1ABCF" w:rsidR="004D378D" w:rsidRPr="00320C07" w:rsidRDefault="004D378D" w:rsidP="004D378D">
            <w:pPr>
              <w:rPr>
                <w:rFonts w:ascii="Times New Roman" w:hAnsi="Times New Roman"/>
                <w:sz w:val="24"/>
                <w:szCs w:val="24"/>
              </w:rPr>
            </w:pPr>
            <w:r w:rsidRPr="00320C07">
              <w:rPr>
                <w:rFonts w:ascii="Times New Roman" w:hAnsi="Times New Roman"/>
                <w:sz w:val="24"/>
                <w:szCs w:val="24"/>
              </w:rPr>
              <w:t>ZTK Našice</w:t>
            </w:r>
            <w:r w:rsidR="00782ACD">
              <w:rPr>
                <w:rFonts w:ascii="Times New Roman" w:hAnsi="Times New Roman"/>
                <w:sz w:val="24"/>
                <w:szCs w:val="24"/>
              </w:rPr>
              <w:t xml:space="preserve"> – prezentacija rada Centra tehničke kulture Našice</w:t>
            </w:r>
          </w:p>
        </w:tc>
        <w:tc>
          <w:tcPr>
            <w:tcW w:w="3397" w:type="dxa"/>
          </w:tcPr>
          <w:p w14:paraId="29C22BCB" w14:textId="3FF4A7DC" w:rsidR="004D378D" w:rsidRPr="00320C07" w:rsidRDefault="004D378D" w:rsidP="0073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07">
              <w:rPr>
                <w:rFonts w:ascii="Times New Roman" w:hAnsi="Times New Roman"/>
                <w:sz w:val="24"/>
                <w:szCs w:val="24"/>
              </w:rPr>
              <w:br/>
              <w:t>10:00 – 1</w:t>
            </w:r>
            <w:r w:rsidR="00782ACD">
              <w:rPr>
                <w:rFonts w:ascii="Times New Roman" w:hAnsi="Times New Roman"/>
                <w:sz w:val="24"/>
                <w:szCs w:val="24"/>
              </w:rPr>
              <w:t>8</w:t>
            </w:r>
            <w:r w:rsidRPr="00320C07">
              <w:rPr>
                <w:rFonts w:ascii="Times New Roman" w:hAnsi="Times New Roman"/>
                <w:sz w:val="24"/>
                <w:szCs w:val="24"/>
              </w:rPr>
              <w:t>:00 sati</w:t>
            </w:r>
          </w:p>
        </w:tc>
        <w:tc>
          <w:tcPr>
            <w:tcW w:w="3689" w:type="dxa"/>
          </w:tcPr>
          <w:p w14:paraId="1916D4B4" w14:textId="37F7ADD9" w:rsidR="004D378D" w:rsidRPr="00320C07" w:rsidRDefault="004D378D" w:rsidP="0073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07">
              <w:rPr>
                <w:rFonts w:ascii="Times New Roman" w:hAnsi="Times New Roman"/>
                <w:sz w:val="24"/>
                <w:szCs w:val="24"/>
              </w:rPr>
              <w:br/>
              <w:t>10:00 – 1</w:t>
            </w:r>
            <w:r w:rsidR="00782ACD">
              <w:rPr>
                <w:rFonts w:ascii="Times New Roman" w:hAnsi="Times New Roman"/>
                <w:sz w:val="24"/>
                <w:szCs w:val="24"/>
              </w:rPr>
              <w:t>8</w:t>
            </w:r>
            <w:r w:rsidRPr="00320C07">
              <w:rPr>
                <w:rFonts w:ascii="Times New Roman" w:hAnsi="Times New Roman"/>
                <w:sz w:val="24"/>
                <w:szCs w:val="24"/>
              </w:rPr>
              <w:t>:00 sati</w:t>
            </w:r>
          </w:p>
        </w:tc>
      </w:tr>
      <w:tr w:rsidR="00CD127B" w14:paraId="3BF8C179" w14:textId="77777777" w:rsidTr="00E20A4A">
        <w:tc>
          <w:tcPr>
            <w:tcW w:w="3399" w:type="dxa"/>
          </w:tcPr>
          <w:p w14:paraId="6FEFFB3E" w14:textId="72B75269" w:rsidR="00CD127B" w:rsidRPr="00320C07" w:rsidRDefault="00CD127B" w:rsidP="004D378D">
            <w:pPr>
              <w:rPr>
                <w:rFonts w:ascii="Times New Roman" w:hAnsi="Times New Roman"/>
                <w:sz w:val="24"/>
                <w:szCs w:val="24"/>
              </w:rPr>
            </w:pPr>
            <w:r w:rsidRPr="00CD127B">
              <w:rPr>
                <w:rFonts w:ascii="Times New Roman" w:hAnsi="Times New Roman"/>
                <w:sz w:val="24"/>
                <w:szCs w:val="24"/>
              </w:rPr>
              <w:t xml:space="preserve">ZTK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Beli Manastir </w:t>
            </w:r>
            <w:r w:rsidRPr="00CD127B">
              <w:rPr>
                <w:rFonts w:ascii="Times New Roman" w:hAnsi="Times New Roman"/>
                <w:sz w:val="24"/>
                <w:szCs w:val="24"/>
              </w:rPr>
              <w:t>– prezentacija rada Centra tehničke kulture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Beli Manastir</w:t>
            </w:r>
          </w:p>
        </w:tc>
        <w:tc>
          <w:tcPr>
            <w:tcW w:w="3397" w:type="dxa"/>
          </w:tcPr>
          <w:p w14:paraId="64867F6B" w14:textId="61F98224" w:rsidR="00CD127B" w:rsidRPr="00320C07" w:rsidRDefault="00CD127B" w:rsidP="0073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20C07">
              <w:rPr>
                <w:rFonts w:ascii="Times New Roman" w:hAnsi="Times New Roman"/>
                <w:sz w:val="24"/>
                <w:szCs w:val="24"/>
              </w:rPr>
              <w:t>10:00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20C07">
              <w:rPr>
                <w:rFonts w:ascii="Times New Roman" w:hAnsi="Times New Roman"/>
                <w:sz w:val="24"/>
                <w:szCs w:val="24"/>
              </w:rPr>
              <w:t>:00 sati</w:t>
            </w:r>
          </w:p>
        </w:tc>
        <w:tc>
          <w:tcPr>
            <w:tcW w:w="3689" w:type="dxa"/>
          </w:tcPr>
          <w:p w14:paraId="16D31C7E" w14:textId="4B2CA442" w:rsidR="00CD127B" w:rsidRPr="00320C07" w:rsidRDefault="00CD127B" w:rsidP="0073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20C07">
              <w:rPr>
                <w:rFonts w:ascii="Times New Roman" w:hAnsi="Times New Roman"/>
                <w:sz w:val="24"/>
                <w:szCs w:val="24"/>
              </w:rPr>
              <w:t>10:00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20C07">
              <w:rPr>
                <w:rFonts w:ascii="Times New Roman" w:hAnsi="Times New Roman"/>
                <w:sz w:val="24"/>
                <w:szCs w:val="24"/>
              </w:rPr>
              <w:t>:00 sati</w:t>
            </w:r>
          </w:p>
        </w:tc>
      </w:tr>
    </w:tbl>
    <w:p w14:paraId="42D2A3DE" w14:textId="77777777" w:rsidR="005A65C0" w:rsidRDefault="005A65C0" w:rsidP="00066E2E">
      <w:pPr>
        <w:ind w:left="2124" w:firstLine="708"/>
        <w:jc w:val="both"/>
        <w:rPr>
          <w:rFonts w:ascii="Times New Roman" w:hAnsi="Times New Roman"/>
          <w:color w:val="000000" w:themeColor="text1"/>
          <w:sz w:val="24"/>
        </w:rPr>
      </w:pPr>
    </w:p>
    <w:p w14:paraId="7E253BA1" w14:textId="40DEEA63" w:rsidR="00066E2E" w:rsidRDefault="00066E2E" w:rsidP="00066E2E">
      <w:pPr>
        <w:ind w:left="2124"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SAJAM STRUKOVNIH ZANIMANJA</w:t>
      </w:r>
    </w:p>
    <w:p w14:paraId="756D8B91" w14:textId="77777777" w:rsidR="00066E2E" w:rsidRDefault="00066E2E" w:rsidP="00066E2E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Na sajamskoj priredbi bit će predstavljen i SAJAM STRUKOVNIH ZANIMANJA kao dio projekta RCK ELPROS, s</w:t>
      </w:r>
      <w:r w:rsidRPr="007700CC">
        <w:rPr>
          <w:rFonts w:ascii="Times New Roman" w:hAnsi="Times New Roman"/>
          <w:color w:val="000000" w:themeColor="text1"/>
          <w:sz w:val="24"/>
        </w:rPr>
        <w:t xml:space="preserve"> ciljem osnaživanja zapošljivosti na tržištu rada u sektoru </w:t>
      </w:r>
      <w:r w:rsidRPr="00C64D19">
        <w:rPr>
          <w:rFonts w:ascii="Times New Roman" w:hAnsi="Times New Roman"/>
          <w:sz w:val="24"/>
        </w:rPr>
        <w:t>elektrotehnike</w:t>
      </w:r>
      <w:r w:rsidRPr="00D36833">
        <w:rPr>
          <w:rFonts w:ascii="Times New Roman" w:hAnsi="Times New Roman"/>
          <w:color w:val="FF0000"/>
          <w:sz w:val="24"/>
        </w:rPr>
        <w:t xml:space="preserve"> </w:t>
      </w:r>
      <w:r w:rsidRPr="007700CC">
        <w:rPr>
          <w:rFonts w:ascii="Times New Roman" w:hAnsi="Times New Roman"/>
          <w:color w:val="000000" w:themeColor="text1"/>
          <w:sz w:val="24"/>
        </w:rPr>
        <w:t>i računalstva u Osječko-baranjskoj županiji</w:t>
      </w:r>
      <w:r>
        <w:rPr>
          <w:rFonts w:ascii="Times New Roman" w:hAnsi="Times New Roman"/>
          <w:color w:val="000000" w:themeColor="text1"/>
          <w:sz w:val="24"/>
        </w:rPr>
        <w:t>. N</w:t>
      </w:r>
      <w:r w:rsidRPr="007700CC">
        <w:rPr>
          <w:rFonts w:ascii="Times New Roman" w:hAnsi="Times New Roman"/>
          <w:color w:val="000000" w:themeColor="text1"/>
          <w:sz w:val="24"/>
        </w:rPr>
        <w:t xml:space="preserve">a sajmu će se prezentirati poduzetnici u namjeri povezivanja s učenicima završnih razreda koji se obrazuju za </w:t>
      </w:r>
      <w:r w:rsidRPr="00780386">
        <w:rPr>
          <w:rFonts w:ascii="Times New Roman" w:hAnsi="Times New Roman"/>
          <w:sz w:val="24"/>
        </w:rPr>
        <w:t xml:space="preserve">elektrotehnička </w:t>
      </w:r>
      <w:r w:rsidRPr="007700CC">
        <w:rPr>
          <w:rFonts w:ascii="Times New Roman" w:hAnsi="Times New Roman"/>
          <w:color w:val="000000" w:themeColor="text1"/>
          <w:sz w:val="24"/>
        </w:rPr>
        <w:t>i računalna zanimanja.</w:t>
      </w:r>
    </w:p>
    <w:p w14:paraId="06903217" w14:textId="77777777" w:rsidR="00066E2E" w:rsidRPr="00C64D19" w:rsidRDefault="00066E2E" w:rsidP="00066E2E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Projekt: RCK ELPROS</w:t>
      </w:r>
    </w:p>
    <w:p w14:paraId="64DE4BEF" w14:textId="77777777" w:rsidR="00066E2E" w:rsidRPr="00C64D19" w:rsidRDefault="00066E2E" w:rsidP="00066E2E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4D19">
        <w:rPr>
          <w:color w:val="000000" w:themeColor="text1"/>
        </w:rPr>
        <w:t>Elektrotehnička i prometna škola Osijek (ELPROS) u srpnju 2018. od Ministarstva znanosti i obrazovanja imenovana je Regionalnim centrom kompetentnosti u (pod)sektoru elektrotehnike i računalstva.</w:t>
      </w:r>
    </w:p>
    <w:p w14:paraId="3F13F6C7" w14:textId="77777777" w:rsidR="00066E2E" w:rsidRPr="00C64D19" w:rsidRDefault="00066E2E" w:rsidP="00066E2E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7BEEF9CB" w14:textId="77777777" w:rsidR="00066E2E" w:rsidRPr="00C64D19" w:rsidRDefault="00066E2E" w:rsidP="00066E2E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4D19">
        <w:rPr>
          <w:color w:val="000000" w:themeColor="text1"/>
        </w:rPr>
        <w:t>Svrha RCK je osigurati kvalitetan sustav obrazovanja mladih, obrazovanja odraslih i cjeloživotnog učenja uz potporu i suradnju s poslodavcima, osnivačima, razvojno-gospodarskim subjektima, strukovnim udruženjima, visokim učilištima, javnim i civilnim sektorom.</w:t>
      </w:r>
    </w:p>
    <w:p w14:paraId="19F1E838" w14:textId="77777777" w:rsidR="00066E2E" w:rsidRPr="00C64D19" w:rsidRDefault="00066E2E" w:rsidP="00066E2E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70666F67" w14:textId="77777777" w:rsidR="00066E2E" w:rsidRPr="00C64D19" w:rsidRDefault="00066E2E" w:rsidP="00066E2E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4D19">
        <w:rPr>
          <w:color w:val="000000" w:themeColor="text1"/>
        </w:rPr>
        <w:t xml:space="preserve">U cilju osiguranja uvjeta za uspostavu škole kao regionalnog centra kompetentnosti, Elektrotehnička i prometna škola Osijek provodi </w:t>
      </w:r>
      <w:r w:rsidRPr="00C64D19">
        <w:rPr>
          <w:b/>
          <w:color w:val="000000" w:themeColor="text1"/>
        </w:rPr>
        <w:t>projekt RCK ELPROS</w:t>
      </w:r>
      <w:r w:rsidRPr="00C64D19">
        <w:rPr>
          <w:color w:val="000000" w:themeColor="text1"/>
        </w:rPr>
        <w:t xml:space="preserve">, broj ugovora  UP.03.3.1.04.0015,  koji je financiran sredstvima iz Europskog socijalnog fonda u financijskom razdoblju 2014.-2020. </w:t>
      </w:r>
      <w:r w:rsidRPr="00C64D19">
        <w:rPr>
          <w:bCs/>
          <w:color w:val="000000" w:themeColor="text1"/>
        </w:rPr>
        <w:t>Ukupna vrijednost projekta</w:t>
      </w:r>
      <w:r w:rsidRPr="00C64D19">
        <w:rPr>
          <w:color w:val="000000" w:themeColor="text1"/>
        </w:rPr>
        <w:t xml:space="preserve"> je 43.102.561,87 HRK.</w:t>
      </w:r>
    </w:p>
    <w:p w14:paraId="24CCB210" w14:textId="77777777" w:rsidR="00066E2E" w:rsidRPr="00C64D19" w:rsidRDefault="00066E2E" w:rsidP="00066E2E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5BD7DC2A" w14:textId="77777777" w:rsidR="00066E2E" w:rsidRPr="00C64D19" w:rsidRDefault="00066E2E" w:rsidP="00066E2E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4D19">
        <w:rPr>
          <w:color w:val="000000" w:themeColor="text1"/>
        </w:rPr>
        <w:t>Projekt je usmjeren na uspostavu programskih, kadrovskih i tehničkih uvjeta u regionalnom centru kompetentnosti Elektrotehničke i prometne škole Osijek koji će podići stupanj relevantnosti, atraktivnosti i primjenjivosti ponuđenih znanja za učenike i odrasle polaznike te interes za strukovno obrazovanje u sektoru elektrotehnike i računalstva te u konačnici na veću zapošljivost na tržištu rada u sektoru elektrotehnike i računalstva u Osječko-baranjskoj županiji.</w:t>
      </w:r>
    </w:p>
    <w:p w14:paraId="0326149F" w14:textId="77777777" w:rsidR="00066E2E" w:rsidRPr="00C64D19" w:rsidRDefault="00066E2E" w:rsidP="00066E2E">
      <w:pPr>
        <w:spacing w:before="100" w:beforeAutospacing="1"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D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Hrvatska gospodarska komora, Županijska komora Osijek, jedan je od </w:t>
      </w:r>
      <w:r w:rsidRPr="00C64D19">
        <w:rPr>
          <w:rFonts w:ascii="Times New Roman" w:hAnsi="Times New Roman"/>
          <w:color w:val="000000" w:themeColor="text1"/>
          <w:sz w:val="24"/>
          <w:szCs w:val="24"/>
        </w:rPr>
        <w:t>partnera u projektu RCK ELPROS.</w:t>
      </w:r>
    </w:p>
    <w:p w14:paraId="66F1D7AC" w14:textId="77777777" w:rsidR="00066E2E" w:rsidRPr="00C64D19" w:rsidRDefault="00066E2E" w:rsidP="00066E2E">
      <w:pPr>
        <w:spacing w:before="100" w:beforeAutospacing="1"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D19">
        <w:rPr>
          <w:rFonts w:ascii="Times New Roman" w:hAnsi="Times New Roman"/>
          <w:color w:val="000000" w:themeColor="text1"/>
          <w:sz w:val="24"/>
          <w:szCs w:val="24"/>
        </w:rPr>
        <w:t xml:space="preserve">U sklopu projekta kao projektnu aktivnost Županijska komora Osijek organizira </w:t>
      </w:r>
      <w:r w:rsidRPr="00C64D19">
        <w:rPr>
          <w:rFonts w:ascii="Times New Roman" w:hAnsi="Times New Roman"/>
          <w:b/>
          <w:color w:val="000000" w:themeColor="text1"/>
          <w:sz w:val="24"/>
          <w:szCs w:val="24"/>
        </w:rPr>
        <w:t>sajmove strukovnih zanimanja</w:t>
      </w:r>
      <w:r w:rsidRPr="00C64D19">
        <w:rPr>
          <w:rFonts w:ascii="Times New Roman" w:hAnsi="Times New Roman"/>
          <w:color w:val="000000" w:themeColor="text1"/>
          <w:sz w:val="24"/>
          <w:szCs w:val="24"/>
        </w:rPr>
        <w:t xml:space="preserve"> kojima je </w:t>
      </w:r>
      <w:r w:rsidRPr="00C64D19">
        <w:rPr>
          <w:rFonts w:ascii="Times New Roman" w:hAnsi="Times New Roman"/>
          <w:b/>
          <w:color w:val="000000" w:themeColor="text1"/>
          <w:sz w:val="24"/>
          <w:szCs w:val="24"/>
        </w:rPr>
        <w:t>cilj povezivanje učenika završnih razreda koji se obrazuju za elektro i računalna zanimanja i poduzetnika</w:t>
      </w:r>
      <w:r w:rsidRPr="00C64D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64D19">
        <w:rPr>
          <w:rFonts w:ascii="Times New Roman" w:hAnsi="Times New Roman"/>
          <w:b/>
          <w:color w:val="000000" w:themeColor="text1"/>
          <w:sz w:val="24"/>
          <w:szCs w:val="24"/>
        </w:rPr>
        <w:t>koji posluju u tim djelatnostima</w:t>
      </w:r>
      <w:r w:rsidRPr="00C64D19">
        <w:rPr>
          <w:rFonts w:ascii="Times New Roman" w:hAnsi="Times New Roman"/>
          <w:color w:val="000000" w:themeColor="text1"/>
          <w:sz w:val="24"/>
          <w:szCs w:val="24"/>
        </w:rPr>
        <w:t xml:space="preserve"> i imaju interes za zapošljavanje elektro i računalnih struka.</w:t>
      </w:r>
    </w:p>
    <w:p w14:paraId="66EBDF5D" w14:textId="77777777" w:rsidR="00066E2E" w:rsidRPr="00C64D19" w:rsidRDefault="00066E2E" w:rsidP="00066E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Na sajmu će se učenicima srednjih strukovnih škola predstaviti:</w:t>
      </w:r>
    </w:p>
    <w:p w14:paraId="01E4E9A0" w14:textId="77777777" w:rsidR="00066E2E" w:rsidRPr="00C64D19" w:rsidRDefault="00066E2E" w:rsidP="00066E2E">
      <w:pPr>
        <w:pStyle w:val="Bezproreda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ATO INŽENJERING d.o.o. Osijek</w:t>
      </w:r>
    </w:p>
    <w:p w14:paraId="45E355BF" w14:textId="77777777" w:rsidR="00066E2E" w:rsidRPr="00C64D19" w:rsidRDefault="00066E2E" w:rsidP="00066E2E">
      <w:pPr>
        <w:pStyle w:val="Bezproreda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MONO d.o.o. Osijek</w:t>
      </w:r>
    </w:p>
    <w:p w14:paraId="3D5D6A30" w14:textId="77777777" w:rsidR="00066E2E" w:rsidRPr="00C64D19" w:rsidRDefault="00066E2E" w:rsidP="00066E2E">
      <w:pPr>
        <w:pStyle w:val="Bezproreda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COMCROSS CROATIA d.o.o. Osijek</w:t>
      </w:r>
    </w:p>
    <w:p w14:paraId="43BF9033" w14:textId="77777777" w:rsidR="00066E2E" w:rsidRPr="00C64D19" w:rsidRDefault="00066E2E" w:rsidP="00066E2E">
      <w:pPr>
        <w:pStyle w:val="Bezproreda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OG CONSULTANSY SERVICES d.o.o. Đakovo</w:t>
      </w:r>
    </w:p>
    <w:p w14:paraId="270BC96C" w14:textId="77777777" w:rsidR="00066E2E" w:rsidRPr="00C64D19" w:rsidRDefault="00066E2E" w:rsidP="00066E2E">
      <w:pPr>
        <w:pStyle w:val="Bezproreda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SKA ING j.d.o.o. Čepin</w:t>
      </w:r>
    </w:p>
    <w:p w14:paraId="0A3B065C" w14:textId="77777777" w:rsidR="00066E2E" w:rsidRPr="00C64D19" w:rsidRDefault="00066E2E" w:rsidP="00066E2E">
      <w:pPr>
        <w:pStyle w:val="Bezproreda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ELEKTRO-KNOCHL d.o.o. Osijek</w:t>
      </w:r>
    </w:p>
    <w:p w14:paraId="156FADE6" w14:textId="77777777" w:rsidR="00066E2E" w:rsidRPr="00C64D19" w:rsidRDefault="00066E2E" w:rsidP="00066E2E">
      <w:pPr>
        <w:pStyle w:val="Bezproreda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HRVATSKI TELEKOM d.d. Zagreb</w:t>
      </w:r>
    </w:p>
    <w:p w14:paraId="786F060D" w14:textId="77777777" w:rsidR="00066E2E" w:rsidRPr="00C64D19" w:rsidRDefault="00066E2E" w:rsidP="00066E2E">
      <w:pPr>
        <w:pStyle w:val="Bezproreda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FERIT (Fakultet elektrotehnike, računarstva i informacijskih tehnologija) Osijek</w:t>
      </w:r>
    </w:p>
    <w:p w14:paraId="56481516" w14:textId="77777777" w:rsidR="00066E2E" w:rsidRPr="00C64D19" w:rsidRDefault="00066E2E" w:rsidP="00066E2E">
      <w:pPr>
        <w:pStyle w:val="Bezproreda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ELPROS (Elektrotehnička i prometna škola Osijek) kao nositelj projekta RCK ELPROS.</w:t>
      </w:r>
    </w:p>
    <w:p w14:paraId="265DCA48" w14:textId="77777777" w:rsidR="00066E2E" w:rsidRPr="00C64D19" w:rsidRDefault="00066E2E" w:rsidP="00066E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25E519" w14:textId="77777777" w:rsidR="00066E2E" w:rsidRPr="00C64D19" w:rsidRDefault="00066E2E" w:rsidP="00066E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Na sajmu će sudjelovati učenici srednjih strukovnih škola, koji se obrazuju u obrazovnim programima za elektro i računalna zanimanja:</w:t>
      </w:r>
    </w:p>
    <w:p w14:paraId="03D2F216" w14:textId="77777777" w:rsidR="00066E2E" w:rsidRPr="00C64D19" w:rsidRDefault="00066E2E" w:rsidP="00066E2E">
      <w:pPr>
        <w:pStyle w:val="Bezproreda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color w:val="000000" w:themeColor="text1"/>
          <w:sz w:val="24"/>
          <w:szCs w:val="24"/>
        </w:rPr>
        <w:t>Elektrotehničke i prometne škole Osijek</w:t>
      </w:r>
    </w:p>
    <w:p w14:paraId="4E9DEF29" w14:textId="77777777" w:rsidR="00066E2E" w:rsidRPr="00C64D19" w:rsidRDefault="00066E2E" w:rsidP="00066E2E">
      <w:pPr>
        <w:pStyle w:val="Bezproreda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t>Prve srednje škole Beli Manastir</w:t>
      </w:r>
    </w:p>
    <w:p w14:paraId="1BECE870" w14:textId="77777777" w:rsidR="00066E2E" w:rsidRPr="00C64D19" w:rsidRDefault="00066E2E" w:rsidP="00066E2E">
      <w:pPr>
        <w:pStyle w:val="Bezproreda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D19">
        <w:rPr>
          <w:rFonts w:ascii="Times New Roman" w:hAnsi="Times New Roman" w:cs="Times New Roman"/>
          <w:sz w:val="24"/>
          <w:szCs w:val="24"/>
        </w:rPr>
        <w:lastRenderedPageBreak/>
        <w:t>Srednje strukovne škole Antuna Horvata, Đakovo</w:t>
      </w:r>
    </w:p>
    <w:p w14:paraId="6A9DE3C8" w14:textId="77777777" w:rsidR="00066E2E" w:rsidRPr="00780386" w:rsidRDefault="00066E2E" w:rsidP="00066E2E">
      <w:pPr>
        <w:pStyle w:val="Bezproreda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80386">
        <w:rPr>
          <w:rFonts w:ascii="Times New Roman" w:hAnsi="Times New Roman" w:cs="Times New Roman"/>
          <w:bCs/>
          <w:sz w:val="24"/>
          <w:szCs w:val="24"/>
        </w:rPr>
        <w:t>Srednje škole Donji Miholjac</w:t>
      </w:r>
    </w:p>
    <w:p w14:paraId="46385A5B" w14:textId="77777777" w:rsidR="00066E2E" w:rsidRPr="00780386" w:rsidRDefault="00066E2E" w:rsidP="00066E2E">
      <w:pPr>
        <w:pStyle w:val="Bezproreda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80386">
        <w:rPr>
          <w:rFonts w:ascii="Times New Roman" w:hAnsi="Times New Roman" w:cs="Times New Roman"/>
          <w:sz w:val="24"/>
          <w:szCs w:val="24"/>
        </w:rPr>
        <w:t>Srednje škole Isidora Kršnjavoga Našice</w:t>
      </w:r>
    </w:p>
    <w:p w14:paraId="7AEF21B5" w14:textId="77777777" w:rsidR="00066E2E" w:rsidRPr="00780386" w:rsidRDefault="00066E2E" w:rsidP="00066E2E">
      <w:pPr>
        <w:pStyle w:val="Bezproreda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80386">
        <w:rPr>
          <w:rFonts w:ascii="Times New Roman" w:hAnsi="Times New Roman" w:cs="Times New Roman"/>
          <w:bCs/>
          <w:sz w:val="24"/>
          <w:szCs w:val="24"/>
        </w:rPr>
        <w:t>Srednje škole Valpovo</w:t>
      </w:r>
    </w:p>
    <w:p w14:paraId="42ED15FD" w14:textId="77777777" w:rsidR="00066E2E" w:rsidRDefault="00066E2E" w:rsidP="00066E2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1C7160DB" w14:textId="77777777" w:rsidR="00066E2E" w:rsidRPr="007700CC" w:rsidRDefault="00066E2E" w:rsidP="00066E2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700CC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449D7226" w14:textId="77777777" w:rsidR="00066E2E" w:rsidRPr="007700CC" w:rsidRDefault="00066E2E" w:rsidP="00066E2E">
      <w:pPr>
        <w:spacing w:line="256" w:lineRule="auto"/>
        <w:ind w:firstLine="360"/>
        <w:jc w:val="both"/>
        <w:rPr>
          <w:rFonts w:ascii="Times New Roman" w:hAnsi="Times New Roman"/>
          <w:color w:val="000000" w:themeColor="text1"/>
          <w:sz w:val="24"/>
        </w:rPr>
      </w:pPr>
      <w:r w:rsidRPr="007700CC">
        <w:rPr>
          <w:rFonts w:ascii="Times New Roman" w:hAnsi="Times New Roman"/>
          <w:color w:val="000000" w:themeColor="text1"/>
          <w:sz w:val="24"/>
        </w:rPr>
        <w:t>Učešćem na priredbi, izlagači će imati prigodu djeci i mladima predstaviti svoju djelatnost, te proaktivnim stavom prezentirati prednosti bavljenja tehničkom kulturom i STEM znanošću u smislu prvog izbora budućeg zanimanja. Na taj način će ostvariti svoju profesionalnu afirmaciju u gospodarstvu regije</w:t>
      </w:r>
      <w:r>
        <w:rPr>
          <w:rFonts w:ascii="Times New Roman" w:hAnsi="Times New Roman"/>
          <w:color w:val="000000" w:themeColor="text1"/>
          <w:sz w:val="24"/>
        </w:rPr>
        <w:t>,</w:t>
      </w:r>
      <w:r w:rsidRPr="007700CC">
        <w:rPr>
          <w:rFonts w:ascii="Times New Roman" w:hAnsi="Times New Roman"/>
          <w:color w:val="000000" w:themeColor="text1"/>
          <w:sz w:val="24"/>
        </w:rPr>
        <w:t xml:space="preserve"> te direktno pridonositi ukupnom gospodarskom razvoju.  </w:t>
      </w:r>
    </w:p>
    <w:p w14:paraId="6730E54F" w14:textId="77777777" w:rsidR="00066E2E" w:rsidRPr="007700CC" w:rsidRDefault="00066E2E" w:rsidP="00066E2E">
      <w:pPr>
        <w:rPr>
          <w:color w:val="000000" w:themeColor="text1"/>
        </w:rPr>
      </w:pPr>
    </w:p>
    <w:p w14:paraId="40AA55AB" w14:textId="77777777" w:rsidR="00066E2E" w:rsidRDefault="00066E2E" w:rsidP="004C6282">
      <w:pPr>
        <w:spacing w:before="240"/>
        <w:jc w:val="both"/>
        <w:rPr>
          <w:rFonts w:ascii="Times New Roman" w:hAnsi="Times New Roman"/>
        </w:rPr>
      </w:pPr>
    </w:p>
    <w:sectPr w:rsidR="00066E2E" w:rsidSect="000E5958">
      <w:headerReference w:type="default" r:id="rId8"/>
      <w:footerReference w:type="default" r:id="rId9"/>
      <w:pgSz w:w="11906" w:h="16838"/>
      <w:pgMar w:top="1418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127B" w14:textId="77777777" w:rsidR="00744135" w:rsidRDefault="00744135" w:rsidP="003B5D7C">
      <w:pPr>
        <w:spacing w:after="0" w:line="240" w:lineRule="auto"/>
      </w:pPr>
      <w:r>
        <w:separator/>
      </w:r>
    </w:p>
  </w:endnote>
  <w:endnote w:type="continuationSeparator" w:id="0">
    <w:p w14:paraId="107EEEF3" w14:textId="77777777" w:rsidR="00744135" w:rsidRDefault="00744135" w:rsidP="003B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8428"/>
      <w:docPartObj>
        <w:docPartGallery w:val="Page Numbers (Bottom of Page)"/>
        <w:docPartUnique/>
      </w:docPartObj>
    </w:sdtPr>
    <w:sdtContent>
      <w:p w14:paraId="33FC2C4B" w14:textId="77777777" w:rsidR="00886234" w:rsidRDefault="00E02F8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F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3C0A64" w14:textId="77777777" w:rsidR="00C436BF" w:rsidRDefault="00C436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C3E7" w14:textId="77777777" w:rsidR="00744135" w:rsidRDefault="00744135" w:rsidP="003B5D7C">
      <w:pPr>
        <w:spacing w:after="0" w:line="240" w:lineRule="auto"/>
      </w:pPr>
      <w:r>
        <w:separator/>
      </w:r>
    </w:p>
  </w:footnote>
  <w:footnote w:type="continuationSeparator" w:id="0">
    <w:p w14:paraId="40723D4F" w14:textId="77777777" w:rsidR="00744135" w:rsidRDefault="00744135" w:rsidP="003B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087" w14:textId="77777777" w:rsidR="00886234" w:rsidRDefault="00886234">
    <w:pPr>
      <w:pStyle w:val="Zaglavlje"/>
      <w:jc w:val="center"/>
    </w:pPr>
  </w:p>
  <w:p w14:paraId="0455FD21" w14:textId="77777777" w:rsidR="00886234" w:rsidRDefault="008862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190"/>
    <w:multiLevelType w:val="hybridMultilevel"/>
    <w:tmpl w:val="C0561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D65"/>
    <w:multiLevelType w:val="hybridMultilevel"/>
    <w:tmpl w:val="9F82BC2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206"/>
    <w:multiLevelType w:val="hybridMultilevel"/>
    <w:tmpl w:val="0B4A7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79B0"/>
    <w:multiLevelType w:val="hybridMultilevel"/>
    <w:tmpl w:val="66820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3EEA"/>
    <w:multiLevelType w:val="hybridMultilevel"/>
    <w:tmpl w:val="9F1EB30E"/>
    <w:lvl w:ilvl="0" w:tplc="5D18BE8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4B6E"/>
    <w:multiLevelType w:val="hybridMultilevel"/>
    <w:tmpl w:val="F5D47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726E"/>
    <w:multiLevelType w:val="hybridMultilevel"/>
    <w:tmpl w:val="6B5AE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0869"/>
    <w:multiLevelType w:val="hybridMultilevel"/>
    <w:tmpl w:val="E012B1FC"/>
    <w:lvl w:ilvl="0" w:tplc="03308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9E20E1"/>
    <w:multiLevelType w:val="hybridMultilevel"/>
    <w:tmpl w:val="2ABE0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B5E7E"/>
    <w:multiLevelType w:val="hybridMultilevel"/>
    <w:tmpl w:val="A6C43F7A"/>
    <w:lvl w:ilvl="0" w:tplc="B39CF2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51F79"/>
    <w:multiLevelType w:val="hybridMultilevel"/>
    <w:tmpl w:val="2EB898F0"/>
    <w:lvl w:ilvl="0" w:tplc="271CD8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0C79"/>
    <w:multiLevelType w:val="hybridMultilevel"/>
    <w:tmpl w:val="805227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8C9"/>
    <w:multiLevelType w:val="hybridMultilevel"/>
    <w:tmpl w:val="D59E9EFA"/>
    <w:lvl w:ilvl="0" w:tplc="50C4C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ang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1584B"/>
    <w:multiLevelType w:val="hybridMultilevel"/>
    <w:tmpl w:val="F5729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29159">
    <w:abstractNumId w:val="7"/>
  </w:num>
  <w:num w:numId="2" w16cid:durableId="361134666">
    <w:abstractNumId w:val="9"/>
  </w:num>
  <w:num w:numId="3" w16cid:durableId="990672854">
    <w:abstractNumId w:val="4"/>
  </w:num>
  <w:num w:numId="4" w16cid:durableId="770858724">
    <w:abstractNumId w:val="12"/>
  </w:num>
  <w:num w:numId="5" w16cid:durableId="682558137">
    <w:abstractNumId w:val="1"/>
  </w:num>
  <w:num w:numId="6" w16cid:durableId="662246206">
    <w:abstractNumId w:val="6"/>
  </w:num>
  <w:num w:numId="7" w16cid:durableId="1752582051">
    <w:abstractNumId w:val="3"/>
  </w:num>
  <w:num w:numId="8" w16cid:durableId="2017074558">
    <w:abstractNumId w:val="5"/>
  </w:num>
  <w:num w:numId="9" w16cid:durableId="888765480">
    <w:abstractNumId w:val="11"/>
  </w:num>
  <w:num w:numId="10" w16cid:durableId="284047877">
    <w:abstractNumId w:val="0"/>
  </w:num>
  <w:num w:numId="11" w16cid:durableId="1912618903">
    <w:abstractNumId w:val="8"/>
  </w:num>
  <w:num w:numId="12" w16cid:durableId="1906409371">
    <w:abstractNumId w:val="3"/>
  </w:num>
  <w:num w:numId="13" w16cid:durableId="1322931803">
    <w:abstractNumId w:val="10"/>
  </w:num>
  <w:num w:numId="14" w16cid:durableId="1569262991">
    <w:abstractNumId w:val="2"/>
  </w:num>
  <w:num w:numId="15" w16cid:durableId="1635061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7C"/>
    <w:rsid w:val="00001B21"/>
    <w:rsid w:val="00013FA4"/>
    <w:rsid w:val="00066E2E"/>
    <w:rsid w:val="00071E3D"/>
    <w:rsid w:val="000B0996"/>
    <w:rsid w:val="000E286D"/>
    <w:rsid w:val="000E5958"/>
    <w:rsid w:val="000E62EA"/>
    <w:rsid w:val="000F2330"/>
    <w:rsid w:val="000F6260"/>
    <w:rsid w:val="00101583"/>
    <w:rsid w:val="00167621"/>
    <w:rsid w:val="001855B4"/>
    <w:rsid w:val="00194797"/>
    <w:rsid w:val="001A4486"/>
    <w:rsid w:val="001A487D"/>
    <w:rsid w:val="0026339E"/>
    <w:rsid w:val="00284CB4"/>
    <w:rsid w:val="002D5AC1"/>
    <w:rsid w:val="002F4F43"/>
    <w:rsid w:val="003046F8"/>
    <w:rsid w:val="003075D8"/>
    <w:rsid w:val="003155C2"/>
    <w:rsid w:val="00320C07"/>
    <w:rsid w:val="00326798"/>
    <w:rsid w:val="00334BA1"/>
    <w:rsid w:val="0034089F"/>
    <w:rsid w:val="00350147"/>
    <w:rsid w:val="003501D3"/>
    <w:rsid w:val="00365172"/>
    <w:rsid w:val="00376445"/>
    <w:rsid w:val="003A5793"/>
    <w:rsid w:val="003B5D7C"/>
    <w:rsid w:val="003C6185"/>
    <w:rsid w:val="003E0E09"/>
    <w:rsid w:val="003E5E27"/>
    <w:rsid w:val="003F0C57"/>
    <w:rsid w:val="00400D6F"/>
    <w:rsid w:val="00401FAF"/>
    <w:rsid w:val="00411AB8"/>
    <w:rsid w:val="00422177"/>
    <w:rsid w:val="00462419"/>
    <w:rsid w:val="004758EC"/>
    <w:rsid w:val="004B3536"/>
    <w:rsid w:val="004C6282"/>
    <w:rsid w:val="004D22A7"/>
    <w:rsid w:val="004D3037"/>
    <w:rsid w:val="004D378D"/>
    <w:rsid w:val="004E4A2D"/>
    <w:rsid w:val="004F3B76"/>
    <w:rsid w:val="00500249"/>
    <w:rsid w:val="00525954"/>
    <w:rsid w:val="005306AC"/>
    <w:rsid w:val="00536C1B"/>
    <w:rsid w:val="00553AF8"/>
    <w:rsid w:val="00582B88"/>
    <w:rsid w:val="00582F04"/>
    <w:rsid w:val="005A65C0"/>
    <w:rsid w:val="005A6F22"/>
    <w:rsid w:val="005C36EE"/>
    <w:rsid w:val="005C60C8"/>
    <w:rsid w:val="005D0728"/>
    <w:rsid w:val="005D3304"/>
    <w:rsid w:val="005F0A3C"/>
    <w:rsid w:val="005F4246"/>
    <w:rsid w:val="00602209"/>
    <w:rsid w:val="0062171C"/>
    <w:rsid w:val="00637829"/>
    <w:rsid w:val="00641839"/>
    <w:rsid w:val="00644888"/>
    <w:rsid w:val="00654D6B"/>
    <w:rsid w:val="006635A8"/>
    <w:rsid w:val="00675750"/>
    <w:rsid w:val="00690681"/>
    <w:rsid w:val="00697BE1"/>
    <w:rsid w:val="006E5F7C"/>
    <w:rsid w:val="006F5D9E"/>
    <w:rsid w:val="007347F7"/>
    <w:rsid w:val="00735453"/>
    <w:rsid w:val="00744135"/>
    <w:rsid w:val="007551A5"/>
    <w:rsid w:val="00760D21"/>
    <w:rsid w:val="007734A3"/>
    <w:rsid w:val="00777261"/>
    <w:rsid w:val="00782ACD"/>
    <w:rsid w:val="007836BC"/>
    <w:rsid w:val="007954F0"/>
    <w:rsid w:val="007A6227"/>
    <w:rsid w:val="007B741A"/>
    <w:rsid w:val="007E6E79"/>
    <w:rsid w:val="008029FA"/>
    <w:rsid w:val="00830074"/>
    <w:rsid w:val="00836E92"/>
    <w:rsid w:val="00842550"/>
    <w:rsid w:val="0084639D"/>
    <w:rsid w:val="00855AAA"/>
    <w:rsid w:val="00865282"/>
    <w:rsid w:val="008825B8"/>
    <w:rsid w:val="00886234"/>
    <w:rsid w:val="0089280E"/>
    <w:rsid w:val="0089305E"/>
    <w:rsid w:val="008B3E0A"/>
    <w:rsid w:val="008D6A40"/>
    <w:rsid w:val="0090099F"/>
    <w:rsid w:val="009011EF"/>
    <w:rsid w:val="00903BBD"/>
    <w:rsid w:val="00923062"/>
    <w:rsid w:val="009666D3"/>
    <w:rsid w:val="00986B00"/>
    <w:rsid w:val="00A12689"/>
    <w:rsid w:val="00A2763C"/>
    <w:rsid w:val="00A505DE"/>
    <w:rsid w:val="00A5481A"/>
    <w:rsid w:val="00A82C55"/>
    <w:rsid w:val="00AC14EC"/>
    <w:rsid w:val="00AD1A31"/>
    <w:rsid w:val="00AE3C72"/>
    <w:rsid w:val="00B101A7"/>
    <w:rsid w:val="00B11ED2"/>
    <w:rsid w:val="00B94ED8"/>
    <w:rsid w:val="00B96470"/>
    <w:rsid w:val="00BA2322"/>
    <w:rsid w:val="00BC63B8"/>
    <w:rsid w:val="00C20ACE"/>
    <w:rsid w:val="00C33FE1"/>
    <w:rsid w:val="00C41819"/>
    <w:rsid w:val="00C436BF"/>
    <w:rsid w:val="00C61974"/>
    <w:rsid w:val="00C738C3"/>
    <w:rsid w:val="00C749C7"/>
    <w:rsid w:val="00CC2467"/>
    <w:rsid w:val="00CC7C61"/>
    <w:rsid w:val="00CD072E"/>
    <w:rsid w:val="00CD112E"/>
    <w:rsid w:val="00CD127B"/>
    <w:rsid w:val="00CD3087"/>
    <w:rsid w:val="00CD3DE4"/>
    <w:rsid w:val="00CE1503"/>
    <w:rsid w:val="00D36430"/>
    <w:rsid w:val="00D3719E"/>
    <w:rsid w:val="00D37749"/>
    <w:rsid w:val="00D61DE9"/>
    <w:rsid w:val="00D96559"/>
    <w:rsid w:val="00DA7A52"/>
    <w:rsid w:val="00DC767B"/>
    <w:rsid w:val="00DF30BD"/>
    <w:rsid w:val="00E02F85"/>
    <w:rsid w:val="00E20A4A"/>
    <w:rsid w:val="00E27A1B"/>
    <w:rsid w:val="00E41AD3"/>
    <w:rsid w:val="00E44FFC"/>
    <w:rsid w:val="00E627CC"/>
    <w:rsid w:val="00EA621E"/>
    <w:rsid w:val="00EC1D46"/>
    <w:rsid w:val="00EC36D8"/>
    <w:rsid w:val="00EC504B"/>
    <w:rsid w:val="00ED2B40"/>
    <w:rsid w:val="00F27FCD"/>
    <w:rsid w:val="00F437BB"/>
    <w:rsid w:val="00F46AD3"/>
    <w:rsid w:val="00F902BC"/>
    <w:rsid w:val="00F935C9"/>
    <w:rsid w:val="00FA33F5"/>
    <w:rsid w:val="00F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8FAA4"/>
  <w15:docId w15:val="{453D574F-0A86-45B6-8521-427AD1D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EC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334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D7C"/>
  </w:style>
  <w:style w:type="paragraph" w:styleId="Podnoje">
    <w:name w:val="footer"/>
    <w:basedOn w:val="Normal"/>
    <w:link w:val="PodnojeChar"/>
    <w:uiPriority w:val="99"/>
    <w:unhideWhenUsed/>
    <w:rsid w:val="003B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D7C"/>
  </w:style>
  <w:style w:type="paragraph" w:styleId="Tekstbalonia">
    <w:name w:val="Balloon Text"/>
    <w:basedOn w:val="Normal"/>
    <w:link w:val="TekstbaloniaChar"/>
    <w:uiPriority w:val="99"/>
    <w:semiHidden/>
    <w:unhideWhenUsed/>
    <w:rsid w:val="003C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185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unhideWhenUsed/>
    <w:rsid w:val="00334BA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34BA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zproreda">
    <w:name w:val="No Spacing"/>
    <w:uiPriority w:val="1"/>
    <w:qFormat/>
    <w:rsid w:val="00EC50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7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71E3D"/>
    <w:rPr>
      <w:b/>
      <w:bCs/>
    </w:rPr>
  </w:style>
  <w:style w:type="table" w:styleId="Reetkatablice">
    <w:name w:val="Table Grid"/>
    <w:basedOn w:val="Obinatablica"/>
    <w:uiPriority w:val="39"/>
    <w:rsid w:val="005F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34A3"/>
    <w:pPr>
      <w:spacing w:after="0" w:line="240" w:lineRule="auto"/>
      <w:ind w:left="708"/>
    </w:pPr>
    <w:rPr>
      <w:rFonts w:ascii="Times New Roman" w:eastAsia="Times New Roman" w:hAnsi="Times New Roman" w:cs="Mangal"/>
      <w:color w:val="000000"/>
      <w:kern w:val="14"/>
      <w:sz w:val="14"/>
      <w:szCs w:val="1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1351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11352</dc:creator>
  <cp:lastModifiedBy>Maja Stanković</cp:lastModifiedBy>
  <cp:revision>19</cp:revision>
  <cp:lastPrinted>2018-11-13T06:47:00Z</cp:lastPrinted>
  <dcterms:created xsi:type="dcterms:W3CDTF">2022-11-10T11:17:00Z</dcterms:created>
  <dcterms:modified xsi:type="dcterms:W3CDTF">2022-11-15T11:36:00Z</dcterms:modified>
</cp:coreProperties>
</file>